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8F2A" w14:textId="77777777" w:rsidR="00746112" w:rsidRPr="00B119D2" w:rsidRDefault="00746112" w:rsidP="00746112">
      <w:pPr>
        <w:pStyle w:val="Heading1"/>
      </w:pPr>
      <w:r w:rsidRPr="00B119D2">
        <w:t>4.1</w:t>
      </w:r>
      <w:r>
        <w:t>5</w:t>
      </w:r>
      <w:r w:rsidRPr="00B119D2">
        <w:t>0</w:t>
      </w:r>
      <w:r>
        <w:t>7</w:t>
      </w:r>
      <w:r w:rsidRPr="00B119D2">
        <w:t xml:space="preserve"> – </w:t>
      </w:r>
      <w:r>
        <w:t>Permitted Uses</w:t>
      </w:r>
      <w:r w:rsidRPr="00B119D2">
        <w:t xml:space="preserve"> Table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F336BE" w:rsidRPr="00F336BE" w14:paraId="24E28F2E" w14:textId="77777777" w:rsidTr="005B0913">
        <w:trPr>
          <w:tblHeader/>
        </w:trPr>
        <w:tc>
          <w:tcPr>
            <w:tcW w:w="3240" w:type="dxa"/>
            <w:shd w:val="clear" w:color="auto" w:fill="auto"/>
          </w:tcPr>
          <w:p w14:paraId="24E28F2B" w14:textId="77777777" w:rsidR="00F336BE" w:rsidRPr="00F336BE" w:rsidRDefault="00F336BE" w:rsidP="00F336BE">
            <w:pPr>
              <w:rPr>
                <w:b/>
              </w:rPr>
            </w:pPr>
            <w:r w:rsidRPr="00F336BE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4E28F2C" w14:textId="77777777" w:rsidR="00F336BE" w:rsidRPr="00F336BE" w:rsidRDefault="00F336BE" w:rsidP="00F336BE">
            <w:pPr>
              <w:rPr>
                <w:b/>
              </w:rPr>
            </w:pPr>
            <w:r w:rsidRPr="00F336BE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24E28F2D" w14:textId="77777777" w:rsidR="00F336BE" w:rsidRPr="00F336BE" w:rsidRDefault="00F336BE" w:rsidP="00F336BE">
            <w:pPr>
              <w:rPr>
                <w:b/>
              </w:rPr>
            </w:pPr>
            <w:r w:rsidRPr="00F336BE">
              <w:rPr>
                <w:b/>
              </w:rPr>
              <w:t>Findings</w:t>
            </w:r>
          </w:p>
        </w:tc>
      </w:tr>
      <w:tr w:rsidR="00F336BE" w:rsidRPr="00F336BE" w14:paraId="24E28F32" w14:textId="77777777" w:rsidTr="005B0913">
        <w:tc>
          <w:tcPr>
            <w:tcW w:w="3240" w:type="dxa"/>
            <w:shd w:val="clear" w:color="auto" w:fill="auto"/>
          </w:tcPr>
          <w:p w14:paraId="24E28F2F" w14:textId="77777777" w:rsidR="00F336BE" w:rsidRPr="00F336BE" w:rsidRDefault="00F336BE" w:rsidP="00F336BE">
            <w:pPr>
              <w:rPr>
                <w:b/>
              </w:rPr>
            </w:pPr>
            <w:r w:rsidRPr="00F336BE">
              <w:rPr>
                <w:b/>
              </w:rPr>
              <w:t>4.1507 – Permitted Uses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30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bookmarkStart w:id="0" w:name="Text1"/>
        <w:tc>
          <w:tcPr>
            <w:tcW w:w="6840" w:type="dxa"/>
            <w:shd w:val="clear" w:color="auto" w:fill="auto"/>
          </w:tcPr>
          <w:p w14:paraId="24E28F31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  <w:bookmarkEnd w:id="0"/>
          </w:p>
        </w:tc>
      </w:tr>
    </w:tbl>
    <w:p w14:paraId="24E28F33" w14:textId="77777777" w:rsidR="00F336BE" w:rsidRPr="00F336BE" w:rsidRDefault="00F336BE" w:rsidP="00746112">
      <w:pPr>
        <w:pStyle w:val="Heading1"/>
      </w:pPr>
      <w:r w:rsidRPr="00F336BE">
        <w:t>4.1508 – Development Standards Table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F336BE" w:rsidRPr="00F336BE" w14:paraId="24E28F37" w14:textId="77777777" w:rsidTr="005B0913">
        <w:trPr>
          <w:tblHeader/>
        </w:trPr>
        <w:tc>
          <w:tcPr>
            <w:tcW w:w="3240" w:type="dxa"/>
            <w:shd w:val="clear" w:color="auto" w:fill="auto"/>
          </w:tcPr>
          <w:p w14:paraId="24E28F34" w14:textId="77777777" w:rsidR="00F336BE" w:rsidRPr="00F336BE" w:rsidRDefault="00F336BE" w:rsidP="00F336BE">
            <w:pPr>
              <w:rPr>
                <w:b/>
              </w:rPr>
            </w:pPr>
            <w:r w:rsidRPr="00F336BE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4E28F35" w14:textId="77777777" w:rsidR="00F336BE" w:rsidRPr="00F336BE" w:rsidRDefault="00F336BE" w:rsidP="00F336BE">
            <w:pPr>
              <w:rPr>
                <w:b/>
              </w:rPr>
            </w:pPr>
            <w:r w:rsidRPr="00F336BE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24E28F36" w14:textId="77777777" w:rsidR="00F336BE" w:rsidRPr="00F336BE" w:rsidRDefault="00F336BE" w:rsidP="00F336BE">
            <w:pPr>
              <w:rPr>
                <w:b/>
              </w:rPr>
            </w:pPr>
            <w:r w:rsidRPr="00F336BE">
              <w:rPr>
                <w:b/>
              </w:rPr>
              <w:t>Findings</w:t>
            </w:r>
          </w:p>
        </w:tc>
      </w:tr>
      <w:tr w:rsidR="00F336BE" w:rsidRPr="00F336BE" w14:paraId="24E28F3B" w14:textId="77777777" w:rsidTr="005B0913">
        <w:tc>
          <w:tcPr>
            <w:tcW w:w="3240" w:type="dxa"/>
            <w:shd w:val="clear" w:color="auto" w:fill="auto"/>
          </w:tcPr>
          <w:p w14:paraId="24E28F38" w14:textId="77777777" w:rsidR="00F336BE" w:rsidRPr="00F336BE" w:rsidRDefault="00F336BE" w:rsidP="00F336BE">
            <w:r w:rsidRPr="00F336BE">
              <w:t>4.1508 – Residential Density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39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3A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3F" w14:textId="77777777" w:rsidTr="005B0913">
        <w:tc>
          <w:tcPr>
            <w:tcW w:w="3240" w:type="dxa"/>
            <w:shd w:val="clear" w:color="auto" w:fill="auto"/>
          </w:tcPr>
          <w:p w14:paraId="24E28F3C" w14:textId="77777777" w:rsidR="00F336BE" w:rsidRPr="00F336BE" w:rsidRDefault="00F336BE" w:rsidP="00F336BE">
            <w:r w:rsidRPr="00F336BE">
              <w:t xml:space="preserve">4.1508 – Minimum Buildable </w:t>
            </w:r>
            <w:smartTag w:uri="urn:schemas-microsoft-com:office:smarttags" w:element="place">
              <w:r w:rsidRPr="00F336BE">
                <w:t>Lot</w:t>
              </w:r>
            </w:smartTag>
            <w:r w:rsidRPr="00F336BE">
              <w:t xml:space="preserve">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3D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3E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43" w14:textId="77777777" w:rsidTr="005B0913">
        <w:tc>
          <w:tcPr>
            <w:tcW w:w="3240" w:type="dxa"/>
            <w:shd w:val="clear" w:color="auto" w:fill="auto"/>
          </w:tcPr>
          <w:p w14:paraId="24E28F40" w14:textId="77777777" w:rsidR="00F336BE" w:rsidRPr="00F336BE" w:rsidRDefault="00F336BE" w:rsidP="00F336BE">
            <w:r w:rsidRPr="00F336BE">
              <w:t xml:space="preserve">4.1508 – Minimum </w:t>
            </w:r>
            <w:smartTag w:uri="urn:schemas-microsoft-com:office:smarttags" w:element="place">
              <w:r w:rsidRPr="00F336BE">
                <w:t>Lot</w:t>
              </w:r>
            </w:smartTag>
            <w:r w:rsidRPr="00F336BE">
              <w:t xml:space="preserve"> Dimensions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41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42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47" w14:textId="77777777" w:rsidTr="005B0913">
        <w:tc>
          <w:tcPr>
            <w:tcW w:w="3240" w:type="dxa"/>
            <w:shd w:val="clear" w:color="auto" w:fill="auto"/>
          </w:tcPr>
          <w:p w14:paraId="24E28F44" w14:textId="77777777" w:rsidR="00F336BE" w:rsidRPr="00F336BE" w:rsidRDefault="00F336BE" w:rsidP="00F336BE">
            <w:smartTag w:uri="urn:schemas-microsoft-com:office:smarttags" w:element="address">
              <w:smartTag w:uri="urn:schemas-microsoft-com:office:smarttags" w:element="Street">
                <w:r w:rsidRPr="00F336BE">
                  <w:t>4.1508 – Minimum Street</w:t>
                </w:r>
              </w:smartTag>
            </w:smartTag>
            <w:r w:rsidRPr="00F336BE">
              <w:t xml:space="preserve"> Frontage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45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46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4B" w14:textId="77777777" w:rsidTr="005B0913">
        <w:tc>
          <w:tcPr>
            <w:tcW w:w="3240" w:type="dxa"/>
            <w:shd w:val="clear" w:color="auto" w:fill="auto"/>
          </w:tcPr>
          <w:p w14:paraId="24E28F48" w14:textId="77777777" w:rsidR="00F336BE" w:rsidRPr="00F336BE" w:rsidRDefault="00F336BE" w:rsidP="00F336BE">
            <w:r w:rsidRPr="00F336BE">
              <w:t>4.1508 – Building Height – Maximum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49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4A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4F" w14:textId="77777777" w:rsidTr="005B0913">
        <w:tc>
          <w:tcPr>
            <w:tcW w:w="3240" w:type="dxa"/>
            <w:shd w:val="clear" w:color="auto" w:fill="auto"/>
          </w:tcPr>
          <w:p w14:paraId="24E28F4C" w14:textId="77777777" w:rsidR="00F336BE" w:rsidRPr="00F336BE" w:rsidRDefault="00F336BE" w:rsidP="00F336BE">
            <w:r w:rsidRPr="00F336BE">
              <w:t>4.1508 – Minimum Off-Street Parking – See Section 9.0851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4D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4E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53" w14:textId="77777777" w:rsidTr="005B0913">
        <w:tc>
          <w:tcPr>
            <w:tcW w:w="3240" w:type="dxa"/>
            <w:shd w:val="clear" w:color="auto" w:fill="auto"/>
          </w:tcPr>
          <w:p w14:paraId="24E28F50" w14:textId="77777777" w:rsidR="00F336BE" w:rsidRPr="00F336BE" w:rsidRDefault="00F336BE" w:rsidP="00F336BE">
            <w:r w:rsidRPr="00F336BE">
              <w:t>4.1508 – Maximum Off-Street Parking – See Section 9.0851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51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52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57" w14:textId="77777777" w:rsidTr="005B0913">
        <w:tc>
          <w:tcPr>
            <w:tcW w:w="3240" w:type="dxa"/>
            <w:shd w:val="clear" w:color="auto" w:fill="auto"/>
          </w:tcPr>
          <w:p w14:paraId="24E28F54" w14:textId="77777777" w:rsidR="00F336BE" w:rsidRPr="00F336BE" w:rsidRDefault="00F336BE" w:rsidP="00F336BE">
            <w:r w:rsidRPr="00F336BE">
              <w:t>4.1508 – Safe Neighborhood Design Performance Standards – (Section 4.1512)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55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56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5B" w14:textId="77777777" w:rsidTr="005B0913">
        <w:tc>
          <w:tcPr>
            <w:tcW w:w="3240" w:type="dxa"/>
            <w:shd w:val="clear" w:color="auto" w:fill="auto"/>
          </w:tcPr>
          <w:p w14:paraId="24E28F58" w14:textId="77777777" w:rsidR="00F336BE" w:rsidRPr="00F336BE" w:rsidRDefault="00F336BE" w:rsidP="00F336BE">
            <w:r w:rsidRPr="00F336BE">
              <w:t>4.1508(A) – Clear Vision Area – See Section 9.0200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59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5A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</w:tbl>
    <w:p w14:paraId="24E28F5C" w14:textId="77777777" w:rsidR="00F336BE" w:rsidRPr="00F336BE" w:rsidRDefault="00F336BE" w:rsidP="00746112">
      <w:pPr>
        <w:pStyle w:val="Heading1"/>
      </w:pPr>
      <w:r w:rsidRPr="00F336BE">
        <w:t>4.1508 – Setback Standards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F336BE" w:rsidRPr="00F336BE" w14:paraId="24E28F60" w14:textId="77777777" w:rsidTr="005B0913">
        <w:trPr>
          <w:tblHeader/>
        </w:trPr>
        <w:tc>
          <w:tcPr>
            <w:tcW w:w="3240" w:type="dxa"/>
            <w:shd w:val="clear" w:color="auto" w:fill="auto"/>
          </w:tcPr>
          <w:p w14:paraId="24E28F5D" w14:textId="77777777" w:rsidR="00F336BE" w:rsidRPr="00F336BE" w:rsidRDefault="00F336BE" w:rsidP="00F336BE">
            <w:pPr>
              <w:rPr>
                <w:b/>
              </w:rPr>
            </w:pPr>
            <w:r w:rsidRPr="00F336BE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4E28F5E" w14:textId="77777777" w:rsidR="00F336BE" w:rsidRPr="00F336BE" w:rsidRDefault="00F336BE" w:rsidP="00F336BE">
            <w:pPr>
              <w:rPr>
                <w:b/>
              </w:rPr>
            </w:pPr>
            <w:r w:rsidRPr="00F336BE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24E28F5F" w14:textId="77777777" w:rsidR="00F336BE" w:rsidRPr="00F336BE" w:rsidRDefault="00F336BE" w:rsidP="00F336BE">
            <w:pPr>
              <w:rPr>
                <w:b/>
              </w:rPr>
            </w:pPr>
            <w:r w:rsidRPr="00F336BE">
              <w:rPr>
                <w:b/>
              </w:rPr>
              <w:t>Findings</w:t>
            </w:r>
          </w:p>
        </w:tc>
      </w:tr>
      <w:tr w:rsidR="00F336BE" w:rsidRPr="00F336BE" w14:paraId="24E28F62" w14:textId="77777777" w:rsidTr="005B0913">
        <w:tc>
          <w:tcPr>
            <w:tcW w:w="10800" w:type="dxa"/>
            <w:gridSpan w:val="3"/>
            <w:shd w:val="clear" w:color="auto" w:fill="auto"/>
          </w:tcPr>
          <w:p w14:paraId="24E28F61" w14:textId="77777777" w:rsidR="00F336BE" w:rsidRPr="00F336BE" w:rsidRDefault="00F336BE" w:rsidP="00F336BE">
            <w:r w:rsidRPr="00F336BE">
              <w:rPr>
                <w:b/>
              </w:rPr>
              <w:t>4.1508 – Minimum – Single-Family Detached</w:t>
            </w:r>
          </w:p>
        </w:tc>
      </w:tr>
      <w:tr w:rsidR="00F336BE" w:rsidRPr="00F336BE" w14:paraId="24E28F66" w14:textId="77777777" w:rsidTr="005B0913">
        <w:tc>
          <w:tcPr>
            <w:tcW w:w="3240" w:type="dxa"/>
            <w:shd w:val="clear" w:color="auto" w:fill="auto"/>
          </w:tcPr>
          <w:p w14:paraId="24E28F63" w14:textId="77777777" w:rsidR="00F336BE" w:rsidRPr="00F336BE" w:rsidRDefault="00F336BE" w:rsidP="00F336BE">
            <w:r w:rsidRPr="00F336BE">
              <w:tab/>
              <w:t xml:space="preserve"> – Front Façade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64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65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6A" w14:textId="77777777" w:rsidTr="005B0913">
        <w:tc>
          <w:tcPr>
            <w:tcW w:w="3240" w:type="dxa"/>
            <w:shd w:val="clear" w:color="auto" w:fill="auto"/>
          </w:tcPr>
          <w:p w14:paraId="24E28F67" w14:textId="77777777" w:rsidR="00F336BE" w:rsidRPr="00F336BE" w:rsidRDefault="00F336BE" w:rsidP="00F336BE">
            <w:r w:rsidRPr="00F336BE">
              <w:tab/>
              <w:t xml:space="preserve"> – Front Porch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68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69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6E" w14:textId="77777777" w:rsidTr="005B0913">
        <w:tc>
          <w:tcPr>
            <w:tcW w:w="3240" w:type="dxa"/>
            <w:shd w:val="clear" w:color="auto" w:fill="auto"/>
          </w:tcPr>
          <w:p w14:paraId="24E28F6B" w14:textId="77777777" w:rsidR="00F336BE" w:rsidRPr="00F336BE" w:rsidRDefault="00F336BE" w:rsidP="00F336BE">
            <w:r w:rsidRPr="00F336BE">
              <w:tab/>
              <w:t xml:space="preserve"> – Front Garage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6C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6D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72" w14:textId="77777777" w:rsidTr="005B0913">
        <w:tc>
          <w:tcPr>
            <w:tcW w:w="3240" w:type="dxa"/>
            <w:shd w:val="clear" w:color="auto" w:fill="auto"/>
          </w:tcPr>
          <w:p w14:paraId="24E28F6F" w14:textId="77777777" w:rsidR="00F336BE" w:rsidRPr="00F336BE" w:rsidRDefault="00F336BE" w:rsidP="00F336BE">
            <w:r w:rsidRPr="00F336BE">
              <w:tab/>
              <w:t xml:space="preserve"> – Interior Side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70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71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76" w14:textId="77777777" w:rsidTr="005B0913">
        <w:tc>
          <w:tcPr>
            <w:tcW w:w="3240" w:type="dxa"/>
            <w:shd w:val="clear" w:color="auto" w:fill="auto"/>
          </w:tcPr>
          <w:p w14:paraId="24E28F73" w14:textId="77777777" w:rsidR="00F336BE" w:rsidRPr="00F336BE" w:rsidRDefault="00F336BE" w:rsidP="00F336BE">
            <w:r w:rsidRPr="00F336BE">
              <w:tab/>
              <w:t xml:space="preserve"> – Street Side Wall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74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75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7A" w14:textId="77777777" w:rsidTr="005B0913">
        <w:tc>
          <w:tcPr>
            <w:tcW w:w="3240" w:type="dxa"/>
            <w:shd w:val="clear" w:color="auto" w:fill="auto"/>
          </w:tcPr>
          <w:p w14:paraId="24E28F77" w14:textId="77777777" w:rsidR="00F336BE" w:rsidRPr="00F336BE" w:rsidRDefault="00F336BE" w:rsidP="00F336BE">
            <w:r w:rsidRPr="00F336BE">
              <w:tab/>
              <w:t xml:space="preserve"> – Street Side Porch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78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79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7E" w14:textId="77777777" w:rsidTr="005B0913">
        <w:tc>
          <w:tcPr>
            <w:tcW w:w="3240" w:type="dxa"/>
            <w:shd w:val="clear" w:color="auto" w:fill="auto"/>
          </w:tcPr>
          <w:p w14:paraId="24E28F7B" w14:textId="77777777" w:rsidR="00F336BE" w:rsidRPr="00F336BE" w:rsidRDefault="00F336BE" w:rsidP="00F336BE">
            <w:r w:rsidRPr="00F336BE">
              <w:tab/>
              <w:t xml:space="preserve"> – Street Side Garage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7C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7D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82" w14:textId="77777777" w:rsidTr="005B0913">
        <w:tc>
          <w:tcPr>
            <w:tcW w:w="3240" w:type="dxa"/>
            <w:shd w:val="clear" w:color="auto" w:fill="auto"/>
          </w:tcPr>
          <w:p w14:paraId="24E28F7F" w14:textId="77777777" w:rsidR="00F336BE" w:rsidRPr="00F336BE" w:rsidRDefault="00F336BE" w:rsidP="00F336BE">
            <w:r w:rsidRPr="00F336BE">
              <w:tab/>
              <w:t xml:space="preserve"> – Rear, No Alley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80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81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86" w14:textId="77777777" w:rsidTr="005B0913">
        <w:tc>
          <w:tcPr>
            <w:tcW w:w="3240" w:type="dxa"/>
            <w:shd w:val="clear" w:color="auto" w:fill="auto"/>
          </w:tcPr>
          <w:p w14:paraId="24E28F83" w14:textId="77777777" w:rsidR="00F336BE" w:rsidRPr="00F336BE" w:rsidRDefault="00F336BE" w:rsidP="00F336BE">
            <w:r w:rsidRPr="00F336BE">
              <w:tab/>
              <w:t xml:space="preserve"> – Rear, With Alley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84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85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</w:tbl>
    <w:p w14:paraId="24E28F87" w14:textId="77777777" w:rsidR="00F336BE" w:rsidRPr="00F336BE" w:rsidRDefault="00F336BE" w:rsidP="00F336BE"/>
    <w:p w14:paraId="24E28F88" w14:textId="77777777" w:rsidR="00F336BE" w:rsidRPr="00F336BE" w:rsidRDefault="00F336BE" w:rsidP="00746112">
      <w:pPr>
        <w:pStyle w:val="Heading1"/>
      </w:pPr>
      <w:r w:rsidRPr="00F336BE">
        <w:lastRenderedPageBreak/>
        <w:t>4.1510 – Safe Neighborhood Design Performance Standards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F336BE" w:rsidRPr="00F336BE" w14:paraId="24E28F8C" w14:textId="77777777" w:rsidTr="005B0913">
        <w:trPr>
          <w:tblHeader/>
        </w:trPr>
        <w:tc>
          <w:tcPr>
            <w:tcW w:w="3240" w:type="dxa"/>
            <w:shd w:val="clear" w:color="auto" w:fill="auto"/>
          </w:tcPr>
          <w:p w14:paraId="24E28F89" w14:textId="77777777" w:rsidR="00F336BE" w:rsidRPr="00F336BE" w:rsidRDefault="00F336BE" w:rsidP="00F336BE">
            <w:pPr>
              <w:rPr>
                <w:b/>
              </w:rPr>
            </w:pPr>
            <w:r w:rsidRPr="00F336BE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4E28F8A" w14:textId="77777777" w:rsidR="00F336BE" w:rsidRPr="00F336BE" w:rsidRDefault="00F336BE" w:rsidP="00F336BE">
            <w:pPr>
              <w:rPr>
                <w:b/>
              </w:rPr>
            </w:pPr>
            <w:r w:rsidRPr="00F336BE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24E28F8B" w14:textId="77777777" w:rsidR="00F336BE" w:rsidRPr="00F336BE" w:rsidRDefault="00F336BE" w:rsidP="00F336BE">
            <w:pPr>
              <w:rPr>
                <w:b/>
              </w:rPr>
            </w:pPr>
            <w:r w:rsidRPr="00F336BE">
              <w:rPr>
                <w:b/>
              </w:rPr>
              <w:t>Findings</w:t>
            </w:r>
          </w:p>
        </w:tc>
      </w:tr>
      <w:tr w:rsidR="00F336BE" w:rsidRPr="00F336BE" w14:paraId="24E28F90" w14:textId="77777777" w:rsidTr="005B0913">
        <w:tc>
          <w:tcPr>
            <w:tcW w:w="3240" w:type="dxa"/>
            <w:shd w:val="clear" w:color="auto" w:fill="auto"/>
          </w:tcPr>
          <w:p w14:paraId="24E28F8D" w14:textId="77777777" w:rsidR="00F336BE" w:rsidRPr="00F336BE" w:rsidRDefault="00F336BE" w:rsidP="00FB3833">
            <w:r w:rsidRPr="00F336BE">
              <w:t xml:space="preserve">4.1510(A) – </w:t>
            </w:r>
            <w:r w:rsidR="00FB3833">
              <w:t>Visible Dwelling Front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8E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8F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94" w14:textId="77777777" w:rsidTr="005B0913">
        <w:tc>
          <w:tcPr>
            <w:tcW w:w="3240" w:type="dxa"/>
            <w:shd w:val="clear" w:color="auto" w:fill="auto"/>
          </w:tcPr>
          <w:p w14:paraId="24E28F91" w14:textId="77777777" w:rsidR="00F336BE" w:rsidRPr="00F336BE" w:rsidRDefault="00F336BE" w:rsidP="00FB3833">
            <w:r w:rsidRPr="00F336BE">
              <w:t xml:space="preserve">4.1510(B) – </w:t>
            </w:r>
            <w:r w:rsidR="00FB3833" w:rsidRPr="00F336BE">
              <w:t>Street Pedestrian Connection Options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92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93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98" w14:textId="77777777" w:rsidTr="005B0913">
        <w:tc>
          <w:tcPr>
            <w:tcW w:w="3240" w:type="dxa"/>
            <w:shd w:val="clear" w:color="auto" w:fill="auto"/>
          </w:tcPr>
          <w:p w14:paraId="24E28F95" w14:textId="77777777" w:rsidR="00F336BE" w:rsidRPr="00F336BE" w:rsidRDefault="00F336BE" w:rsidP="00F336BE">
            <w:r w:rsidRPr="00F336BE">
              <w:t xml:space="preserve">4.1510(C) – </w:t>
            </w:r>
            <w:r w:rsidR="00FB3833" w:rsidRPr="00F336BE">
              <w:t>Street Surveillance Options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96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97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</w:tbl>
    <w:p w14:paraId="24E28F99" w14:textId="77777777" w:rsidR="00F336BE" w:rsidRPr="00F336BE" w:rsidRDefault="00F336BE" w:rsidP="00746112">
      <w:pPr>
        <w:pStyle w:val="Heading1"/>
      </w:pPr>
      <w:r w:rsidRPr="00F336BE">
        <w:t>4.1511 – Public Facilities and Supplementary Requirements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F336BE" w:rsidRPr="00F336BE" w14:paraId="24E28F9D" w14:textId="77777777" w:rsidTr="005B0913">
        <w:trPr>
          <w:tblHeader/>
        </w:trPr>
        <w:tc>
          <w:tcPr>
            <w:tcW w:w="3240" w:type="dxa"/>
            <w:shd w:val="clear" w:color="auto" w:fill="auto"/>
          </w:tcPr>
          <w:p w14:paraId="24E28F9A" w14:textId="77777777" w:rsidR="00F336BE" w:rsidRPr="00F336BE" w:rsidRDefault="00F336BE" w:rsidP="00F336BE">
            <w:pPr>
              <w:rPr>
                <w:b/>
              </w:rPr>
            </w:pPr>
            <w:r w:rsidRPr="00F336BE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4E28F9B" w14:textId="77777777" w:rsidR="00F336BE" w:rsidRPr="00F336BE" w:rsidRDefault="00F336BE" w:rsidP="00F336BE">
            <w:pPr>
              <w:rPr>
                <w:b/>
              </w:rPr>
            </w:pPr>
            <w:r w:rsidRPr="00F336BE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24E28F9C" w14:textId="77777777" w:rsidR="00F336BE" w:rsidRPr="00F336BE" w:rsidRDefault="00F336BE" w:rsidP="00F336BE">
            <w:pPr>
              <w:rPr>
                <w:b/>
              </w:rPr>
            </w:pPr>
            <w:r w:rsidRPr="00F336BE">
              <w:rPr>
                <w:b/>
              </w:rPr>
              <w:t>Findings</w:t>
            </w:r>
          </w:p>
        </w:tc>
      </w:tr>
      <w:tr w:rsidR="00F336BE" w:rsidRPr="00F336BE" w14:paraId="24E28FA1" w14:textId="77777777" w:rsidTr="005B0913">
        <w:tc>
          <w:tcPr>
            <w:tcW w:w="3240" w:type="dxa"/>
            <w:shd w:val="clear" w:color="auto" w:fill="auto"/>
          </w:tcPr>
          <w:p w14:paraId="24E28F9E" w14:textId="77777777" w:rsidR="00F336BE" w:rsidRPr="00F336BE" w:rsidRDefault="00F336BE" w:rsidP="00F336BE">
            <w:r w:rsidRPr="00F336BE">
              <w:t>4.1511 – See Article 9 – Common Requirements and Appendix 5.000 – Public Facilities Standards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9F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A0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</w:tbl>
    <w:p w14:paraId="24E28FA2" w14:textId="77777777" w:rsidR="00F336BE" w:rsidRPr="00F336BE" w:rsidRDefault="00F336BE" w:rsidP="00746112">
      <w:pPr>
        <w:pStyle w:val="Heading1"/>
      </w:pPr>
      <w:r w:rsidRPr="00F336BE">
        <w:t>4.1564 – Green Development Practices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F336BE" w:rsidRPr="00F336BE" w14:paraId="24E28FA6" w14:textId="77777777" w:rsidTr="005B0913">
        <w:trPr>
          <w:tblHeader/>
        </w:trPr>
        <w:tc>
          <w:tcPr>
            <w:tcW w:w="3240" w:type="dxa"/>
            <w:shd w:val="clear" w:color="auto" w:fill="auto"/>
          </w:tcPr>
          <w:p w14:paraId="24E28FA3" w14:textId="77777777" w:rsidR="00F336BE" w:rsidRPr="00F336BE" w:rsidRDefault="00F336BE" w:rsidP="00F336BE">
            <w:pPr>
              <w:rPr>
                <w:b/>
              </w:rPr>
            </w:pPr>
            <w:r w:rsidRPr="00F336BE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4E28FA4" w14:textId="77777777" w:rsidR="00F336BE" w:rsidRPr="00F336BE" w:rsidRDefault="00F336BE" w:rsidP="00F336BE">
            <w:pPr>
              <w:rPr>
                <w:b/>
              </w:rPr>
            </w:pPr>
            <w:r w:rsidRPr="00F336BE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24E28FA5" w14:textId="77777777" w:rsidR="00F336BE" w:rsidRPr="00F336BE" w:rsidRDefault="00F336BE" w:rsidP="00F336BE">
            <w:pPr>
              <w:rPr>
                <w:b/>
              </w:rPr>
            </w:pPr>
            <w:r w:rsidRPr="00F336BE">
              <w:rPr>
                <w:b/>
              </w:rPr>
              <w:t>Findings</w:t>
            </w:r>
          </w:p>
        </w:tc>
      </w:tr>
      <w:tr w:rsidR="00F336BE" w:rsidRPr="00F336BE" w14:paraId="24E28FAA" w14:textId="77777777" w:rsidTr="005B0913">
        <w:tc>
          <w:tcPr>
            <w:tcW w:w="3240" w:type="dxa"/>
            <w:shd w:val="clear" w:color="auto" w:fill="auto"/>
          </w:tcPr>
          <w:p w14:paraId="24E28FA7" w14:textId="77777777" w:rsidR="00F336BE" w:rsidRPr="00F336BE" w:rsidRDefault="00F336BE" w:rsidP="00F336BE">
            <w:r w:rsidRPr="00F336BE">
              <w:t>4.1564(C) – On-Site Green Development Practices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A8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A9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AE" w14:textId="77777777" w:rsidTr="005B0913">
        <w:tc>
          <w:tcPr>
            <w:tcW w:w="3240" w:type="dxa"/>
            <w:shd w:val="clear" w:color="auto" w:fill="auto"/>
          </w:tcPr>
          <w:p w14:paraId="24E28FAB" w14:textId="77777777" w:rsidR="00F336BE" w:rsidRPr="00F336BE" w:rsidRDefault="00F336BE" w:rsidP="00F336BE">
            <w:r w:rsidRPr="00F336BE">
              <w:t>4.1564(D) – Parking Lot Landscaping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AC" w14:textId="77777777" w:rsidR="00F336BE" w:rsidRPr="00F336BE" w:rsidRDefault="00734056" w:rsidP="00F336BE"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4"/>
            <w:r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6840" w:type="dxa"/>
            <w:shd w:val="clear" w:color="auto" w:fill="auto"/>
          </w:tcPr>
          <w:p w14:paraId="24E28FAD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B2" w14:textId="77777777" w:rsidTr="005B0913">
        <w:tc>
          <w:tcPr>
            <w:tcW w:w="3240" w:type="dxa"/>
            <w:shd w:val="clear" w:color="auto" w:fill="auto"/>
          </w:tcPr>
          <w:p w14:paraId="24E28FAF" w14:textId="77777777" w:rsidR="00F336BE" w:rsidRPr="00F336BE" w:rsidRDefault="00F336BE" w:rsidP="00F336BE">
            <w:r w:rsidRPr="00F336BE">
              <w:t>4.1564(E) – Discharge to &amp; Design of Regional Management Facilities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B0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B1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B6" w14:textId="77777777" w:rsidTr="005B0913">
        <w:tc>
          <w:tcPr>
            <w:tcW w:w="3240" w:type="dxa"/>
            <w:shd w:val="clear" w:color="auto" w:fill="auto"/>
          </w:tcPr>
          <w:p w14:paraId="24E28FB3" w14:textId="77777777" w:rsidR="00F336BE" w:rsidRPr="00F336BE" w:rsidRDefault="00F336BE" w:rsidP="00F336BE">
            <w:r w:rsidRPr="00F336BE">
              <w:t>4.1564(F) – Grading or Building Permit Issuance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B4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B5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BA" w14:textId="77777777" w:rsidTr="005B0913">
        <w:tc>
          <w:tcPr>
            <w:tcW w:w="3240" w:type="dxa"/>
            <w:shd w:val="clear" w:color="auto" w:fill="auto"/>
          </w:tcPr>
          <w:p w14:paraId="24E28FB7" w14:textId="77777777" w:rsidR="00F336BE" w:rsidRPr="00F336BE" w:rsidRDefault="00F336BE" w:rsidP="00F336BE">
            <w:r w:rsidRPr="00F336BE">
              <w:t>4.1564(G) – Operations and Maintenance Requirements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B8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B9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BE" w14:textId="77777777" w:rsidTr="005B0913">
        <w:tc>
          <w:tcPr>
            <w:tcW w:w="3240" w:type="dxa"/>
            <w:shd w:val="clear" w:color="auto" w:fill="auto"/>
          </w:tcPr>
          <w:p w14:paraId="24E28FBB" w14:textId="77777777" w:rsidR="00F336BE" w:rsidRPr="00F336BE" w:rsidRDefault="00F336BE" w:rsidP="00F336BE">
            <w:r w:rsidRPr="00F336BE">
              <w:t>4.1564(H) – Impervious Surface Coverage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BC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BD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</w:tbl>
    <w:p w14:paraId="24E28FBF" w14:textId="77777777" w:rsidR="00F336BE" w:rsidRPr="00F336BE" w:rsidRDefault="00F336BE" w:rsidP="00746112">
      <w:pPr>
        <w:pStyle w:val="Heading1"/>
      </w:pPr>
      <w:r w:rsidRPr="00F336BE">
        <w:t>4.1565(B) – Tree Planting Requirements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F336BE" w:rsidRPr="00F336BE" w14:paraId="24E28FC3" w14:textId="77777777" w:rsidTr="005B0913">
        <w:trPr>
          <w:tblHeader/>
        </w:trPr>
        <w:tc>
          <w:tcPr>
            <w:tcW w:w="3240" w:type="dxa"/>
            <w:shd w:val="clear" w:color="auto" w:fill="auto"/>
          </w:tcPr>
          <w:p w14:paraId="24E28FC0" w14:textId="77777777" w:rsidR="00F336BE" w:rsidRPr="00F336BE" w:rsidRDefault="00F336BE" w:rsidP="00F336BE">
            <w:pPr>
              <w:rPr>
                <w:b/>
              </w:rPr>
            </w:pPr>
            <w:r w:rsidRPr="00F336BE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4E28FC1" w14:textId="77777777" w:rsidR="00F336BE" w:rsidRPr="00F336BE" w:rsidRDefault="00F336BE" w:rsidP="00F336BE">
            <w:pPr>
              <w:rPr>
                <w:b/>
              </w:rPr>
            </w:pPr>
            <w:r w:rsidRPr="00F336BE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24E28FC2" w14:textId="77777777" w:rsidR="00F336BE" w:rsidRPr="00F336BE" w:rsidRDefault="00F336BE" w:rsidP="00F336BE">
            <w:pPr>
              <w:rPr>
                <w:b/>
              </w:rPr>
            </w:pPr>
            <w:r w:rsidRPr="00F336BE">
              <w:rPr>
                <w:b/>
              </w:rPr>
              <w:t>Findings</w:t>
            </w:r>
          </w:p>
        </w:tc>
      </w:tr>
      <w:tr w:rsidR="00F336BE" w:rsidRPr="00F336BE" w14:paraId="24E28FC7" w14:textId="77777777" w:rsidTr="005B0913">
        <w:tc>
          <w:tcPr>
            <w:tcW w:w="3240" w:type="dxa"/>
            <w:shd w:val="clear" w:color="auto" w:fill="auto"/>
          </w:tcPr>
          <w:p w14:paraId="24E28FC4" w14:textId="77777777" w:rsidR="00F336BE" w:rsidRPr="00F336BE" w:rsidRDefault="00F336BE" w:rsidP="00F336BE">
            <w:r w:rsidRPr="00F336BE">
              <w:t>4.1569(B) – Tree Planting Plan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C5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C6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CB" w14:textId="77777777" w:rsidTr="005B0913">
        <w:tc>
          <w:tcPr>
            <w:tcW w:w="3240" w:type="dxa"/>
            <w:shd w:val="clear" w:color="auto" w:fill="auto"/>
          </w:tcPr>
          <w:p w14:paraId="24E28FC8" w14:textId="77777777" w:rsidR="00F336BE" w:rsidRPr="00F336BE" w:rsidRDefault="00F336BE" w:rsidP="00F336BE">
            <w:r w:rsidRPr="00F336BE">
              <w:t>4.1536(B)(1) – Single-Family Detached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C9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CA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</w:tbl>
    <w:p w14:paraId="24E28FCC" w14:textId="77777777" w:rsidR="00F336BE" w:rsidRPr="00F336BE" w:rsidRDefault="00F336BE" w:rsidP="00746112">
      <w:pPr>
        <w:pStyle w:val="Heading1"/>
      </w:pPr>
      <w:r w:rsidRPr="00F336BE">
        <w:t>4.1567(B) – Lighting Requirements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F336BE" w:rsidRPr="00F336BE" w14:paraId="24E28FD0" w14:textId="77777777" w:rsidTr="005B0913">
        <w:trPr>
          <w:tblHeader/>
        </w:trPr>
        <w:tc>
          <w:tcPr>
            <w:tcW w:w="3240" w:type="dxa"/>
            <w:shd w:val="clear" w:color="auto" w:fill="auto"/>
          </w:tcPr>
          <w:p w14:paraId="24E28FCD" w14:textId="77777777" w:rsidR="00F336BE" w:rsidRPr="00F336BE" w:rsidRDefault="00F336BE" w:rsidP="00F336BE">
            <w:pPr>
              <w:rPr>
                <w:b/>
              </w:rPr>
            </w:pPr>
            <w:r w:rsidRPr="00F336BE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4E28FCE" w14:textId="77777777" w:rsidR="00F336BE" w:rsidRPr="00F336BE" w:rsidRDefault="00F336BE" w:rsidP="00F336BE">
            <w:pPr>
              <w:rPr>
                <w:b/>
              </w:rPr>
            </w:pPr>
            <w:r w:rsidRPr="00F336BE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24E28FCF" w14:textId="77777777" w:rsidR="00F336BE" w:rsidRPr="00F336BE" w:rsidRDefault="00F336BE" w:rsidP="00F336BE">
            <w:pPr>
              <w:rPr>
                <w:b/>
              </w:rPr>
            </w:pPr>
            <w:r w:rsidRPr="00F336BE">
              <w:rPr>
                <w:b/>
              </w:rPr>
              <w:t>Findings</w:t>
            </w:r>
          </w:p>
        </w:tc>
      </w:tr>
      <w:tr w:rsidR="00F336BE" w:rsidRPr="00F336BE" w14:paraId="24E28FD4" w14:textId="77777777" w:rsidTr="005B0913">
        <w:tc>
          <w:tcPr>
            <w:tcW w:w="3240" w:type="dxa"/>
            <w:shd w:val="clear" w:color="auto" w:fill="auto"/>
          </w:tcPr>
          <w:p w14:paraId="24E28FD1" w14:textId="77777777" w:rsidR="00F336BE" w:rsidRPr="00F336BE" w:rsidRDefault="00F336BE" w:rsidP="00F336BE">
            <w:r w:rsidRPr="00F336BE">
              <w:t>4.1567(B)(1) – Maximum Candela Value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D2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D3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D8" w14:textId="77777777" w:rsidTr="005B0913">
        <w:tc>
          <w:tcPr>
            <w:tcW w:w="3240" w:type="dxa"/>
            <w:shd w:val="clear" w:color="auto" w:fill="auto"/>
          </w:tcPr>
          <w:p w14:paraId="24E28FD5" w14:textId="77777777" w:rsidR="00F336BE" w:rsidRPr="00F336BE" w:rsidRDefault="00F336BE" w:rsidP="00F336BE">
            <w:r w:rsidRPr="00F336BE">
              <w:t>4.1567(B)(2) – Shielding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D6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D7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DC" w14:textId="77777777" w:rsidTr="005B0913">
        <w:tc>
          <w:tcPr>
            <w:tcW w:w="3240" w:type="dxa"/>
            <w:shd w:val="clear" w:color="auto" w:fill="auto"/>
          </w:tcPr>
          <w:p w14:paraId="24E28FD9" w14:textId="77777777" w:rsidR="00F336BE" w:rsidRPr="00F336BE" w:rsidRDefault="00F336BE" w:rsidP="00F336BE">
            <w:r w:rsidRPr="00F336BE">
              <w:t>4.1567(B)(3) – Lighting Strategies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DA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DB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</w:tbl>
    <w:p w14:paraId="24E28FDD" w14:textId="77777777" w:rsidR="00620BD8" w:rsidRPr="00F336BE" w:rsidRDefault="00620BD8" w:rsidP="00F336BE"/>
    <w:sectPr w:rsidR="00620BD8" w:rsidRPr="00F336BE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28FE0" w14:textId="77777777" w:rsidR="00B119D2" w:rsidRDefault="00B119D2">
      <w:r>
        <w:separator/>
      </w:r>
    </w:p>
  </w:endnote>
  <w:endnote w:type="continuationSeparator" w:id="0">
    <w:p w14:paraId="24E28FE1" w14:textId="77777777" w:rsidR="00B119D2" w:rsidRDefault="00B1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8FE2" w14:textId="746EF3F8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244F81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244F81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</w:t>
    </w:r>
    <w:r w:rsidR="00086148">
      <w:rPr>
        <w:rStyle w:val="PageNumber"/>
        <w:sz w:val="18"/>
        <w:szCs w:val="18"/>
      </w:rPr>
      <w:t>–</w:t>
    </w:r>
    <w:r>
      <w:rPr>
        <w:rStyle w:val="PageNumber"/>
        <w:sz w:val="18"/>
        <w:szCs w:val="18"/>
      </w:rPr>
      <w:t xml:space="preserve"> </w:t>
    </w:r>
    <w:r w:rsidR="00086148">
      <w:rPr>
        <w:rStyle w:val="PageNumber"/>
        <w:sz w:val="18"/>
        <w:szCs w:val="18"/>
      </w:rPr>
      <w:t>4.1</w:t>
    </w:r>
    <w:r w:rsidR="00F336BE">
      <w:rPr>
        <w:rStyle w:val="PageNumber"/>
        <w:sz w:val="18"/>
        <w:szCs w:val="18"/>
      </w:rPr>
      <w:t>5</w:t>
    </w:r>
    <w:r w:rsidR="00086148">
      <w:rPr>
        <w:rStyle w:val="PageNumber"/>
        <w:sz w:val="18"/>
        <w:szCs w:val="18"/>
      </w:rPr>
      <w:t>0</w:t>
    </w:r>
    <w:r w:rsidR="00F336BE">
      <w:rPr>
        <w:rStyle w:val="PageNumber"/>
        <w:sz w:val="18"/>
        <w:szCs w:val="18"/>
      </w:rPr>
      <w:t>4</w:t>
    </w:r>
    <w:r w:rsidR="00086148">
      <w:rPr>
        <w:rStyle w:val="PageNumber"/>
        <w:sz w:val="18"/>
        <w:szCs w:val="18"/>
      </w:rPr>
      <w:t xml:space="preserve"> </w:t>
    </w:r>
    <w:r w:rsidR="00F336BE">
      <w:rPr>
        <w:rStyle w:val="PageNumber"/>
        <w:sz w:val="18"/>
        <w:szCs w:val="18"/>
      </w:rPr>
      <w:t>V</w:t>
    </w:r>
    <w:r w:rsidR="00086148">
      <w:rPr>
        <w:rStyle w:val="PageNumber"/>
        <w:sz w:val="18"/>
        <w:szCs w:val="18"/>
      </w:rPr>
      <w:t>LDR</w:t>
    </w:r>
    <w:r w:rsidR="00F336BE">
      <w:rPr>
        <w:rStyle w:val="PageNumber"/>
        <w:sz w:val="18"/>
        <w:szCs w:val="18"/>
      </w:rPr>
      <w:t>-SW</w:t>
    </w:r>
    <w:r w:rsidR="00800166" w:rsidRPr="00EC0242">
      <w:rPr>
        <w:sz w:val="18"/>
        <w:szCs w:val="18"/>
      </w:rPr>
      <w:t xml:space="preserve">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9D764A">
      <w:rPr>
        <w:sz w:val="18"/>
        <w:szCs w:val="18"/>
      </w:rPr>
      <w:t>March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8FE6" w14:textId="6AB1F4EA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244F81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244F81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086148">
      <w:rPr>
        <w:rStyle w:val="PageNumber"/>
        <w:sz w:val="18"/>
        <w:szCs w:val="18"/>
      </w:rPr>
      <w:t>4</w:t>
    </w:r>
    <w:r w:rsidR="00EC0242" w:rsidRPr="00EC0242">
      <w:rPr>
        <w:sz w:val="18"/>
        <w:szCs w:val="18"/>
      </w:rPr>
      <w:t>.1</w:t>
    </w:r>
    <w:r w:rsidR="00F336BE">
      <w:rPr>
        <w:sz w:val="18"/>
        <w:szCs w:val="18"/>
      </w:rPr>
      <w:t>5</w:t>
    </w:r>
    <w:r w:rsidR="00EC0242" w:rsidRPr="00EC0242">
      <w:rPr>
        <w:sz w:val="18"/>
        <w:szCs w:val="18"/>
      </w:rPr>
      <w:t>0</w:t>
    </w:r>
    <w:r w:rsidR="00F336BE">
      <w:rPr>
        <w:sz w:val="18"/>
        <w:szCs w:val="18"/>
      </w:rPr>
      <w:t>4</w:t>
    </w:r>
    <w:r w:rsidR="00EC0242" w:rsidRPr="00EC0242">
      <w:rPr>
        <w:sz w:val="18"/>
        <w:szCs w:val="18"/>
      </w:rPr>
      <w:t xml:space="preserve"> </w:t>
    </w:r>
    <w:r w:rsidR="00F336BE">
      <w:rPr>
        <w:sz w:val="18"/>
        <w:szCs w:val="18"/>
      </w:rPr>
      <w:t>V</w:t>
    </w:r>
    <w:r w:rsidR="00086148">
      <w:rPr>
        <w:sz w:val="18"/>
        <w:szCs w:val="18"/>
      </w:rPr>
      <w:t>LDR-</w:t>
    </w:r>
    <w:r w:rsidR="00F336BE">
      <w:rPr>
        <w:sz w:val="18"/>
        <w:szCs w:val="18"/>
      </w:rPr>
      <w:t>SW</w:t>
    </w:r>
    <w:r w:rsidR="00EC0242" w:rsidRPr="00EC0242">
      <w:rPr>
        <w:sz w:val="18"/>
        <w:szCs w:val="18"/>
      </w:rPr>
      <w:t xml:space="preserve"> </w:t>
    </w:r>
    <w:r w:rsidR="00EC0242" w:rsidRPr="00EC0242">
      <w:rPr>
        <w:sz w:val="18"/>
        <w:szCs w:val="18"/>
      </w:rPr>
      <w:tab/>
      <w:t xml:space="preserve">Effective: </w:t>
    </w:r>
    <w:r w:rsidR="009D764A">
      <w:rPr>
        <w:sz w:val="18"/>
        <w:szCs w:val="18"/>
      </w:rPr>
      <w:t>March 2016</w:t>
    </w:r>
    <w:r w:rsidR="00EC0242" w:rsidRPr="00EC0242">
      <w:rPr>
        <w:sz w:val="18"/>
        <w:szCs w:val="18"/>
      </w:rPr>
      <w:tab/>
    </w:r>
  </w:p>
  <w:p w14:paraId="24E28FE7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28FDE" w14:textId="77777777" w:rsidR="00B119D2" w:rsidRDefault="00B119D2">
      <w:r>
        <w:separator/>
      </w:r>
    </w:p>
  </w:footnote>
  <w:footnote w:type="continuationSeparator" w:id="0">
    <w:p w14:paraId="24E28FDF" w14:textId="77777777" w:rsidR="00B119D2" w:rsidRDefault="00B11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8FE3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24E28FE8" wp14:editId="24E28FE9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A06AC4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4E28FEA" wp14:editId="24E28FEB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28FEC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24E28FED" wp14:editId="24E28FEE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E28F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24E28FEC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24E28FED" wp14:editId="24E28FEE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86148">
      <w:rPr>
        <w:b/>
        <w:noProof/>
        <w:sz w:val="28"/>
        <w:szCs w:val="28"/>
      </w:rPr>
      <w:t>4</w:t>
    </w:r>
    <w:r w:rsidR="00EC0242" w:rsidRPr="009C2838">
      <w:rPr>
        <w:b/>
        <w:noProof/>
        <w:sz w:val="28"/>
        <w:szCs w:val="28"/>
      </w:rPr>
      <w:t>.1</w:t>
    </w:r>
    <w:r w:rsidR="00F336BE">
      <w:rPr>
        <w:b/>
        <w:noProof/>
        <w:sz w:val="28"/>
        <w:szCs w:val="28"/>
      </w:rPr>
      <w:t>5</w:t>
    </w:r>
    <w:r w:rsidR="00EC0242" w:rsidRPr="009C2838">
      <w:rPr>
        <w:b/>
        <w:noProof/>
        <w:sz w:val="28"/>
        <w:szCs w:val="28"/>
      </w:rPr>
      <w:t>0</w:t>
    </w:r>
    <w:r w:rsidR="00F336BE">
      <w:rPr>
        <w:b/>
        <w:noProof/>
        <w:sz w:val="28"/>
        <w:szCs w:val="28"/>
      </w:rPr>
      <w:t>4</w:t>
    </w:r>
    <w:r w:rsidR="00EC0242" w:rsidRPr="009C2838">
      <w:rPr>
        <w:b/>
        <w:noProof/>
        <w:sz w:val="28"/>
        <w:szCs w:val="28"/>
      </w:rPr>
      <w:t xml:space="preserve"> </w:t>
    </w:r>
    <w:r w:rsidR="00F336BE">
      <w:rPr>
        <w:b/>
        <w:noProof/>
        <w:sz w:val="28"/>
        <w:szCs w:val="28"/>
      </w:rPr>
      <w:t>V</w:t>
    </w:r>
    <w:r w:rsidR="00086148">
      <w:rPr>
        <w:b/>
        <w:noProof/>
        <w:sz w:val="28"/>
        <w:szCs w:val="28"/>
      </w:rPr>
      <w:t>LDR-</w:t>
    </w:r>
    <w:r w:rsidR="00F336BE">
      <w:rPr>
        <w:b/>
        <w:noProof/>
        <w:sz w:val="28"/>
        <w:szCs w:val="28"/>
      </w:rPr>
      <w:t>SW</w:t>
    </w:r>
    <w:r w:rsidR="00EC0242" w:rsidRPr="009C2838">
      <w:rPr>
        <w:b/>
        <w:noProof/>
        <w:sz w:val="28"/>
        <w:szCs w:val="28"/>
      </w:rPr>
      <w:t xml:space="preserve"> </w:t>
    </w:r>
  </w:p>
  <w:p w14:paraId="24E28FE4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 xml:space="preserve">Standards to be addressed in </w:t>
    </w:r>
    <w:proofErr w:type="gramStart"/>
    <w:r w:rsidRPr="009C2838">
      <w:t>narrative</w:t>
    </w:r>
    <w:proofErr w:type="gramEnd"/>
  </w:p>
  <w:p w14:paraId="24E28FE5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oqY3FWfgpOqUW2hzWKGwmCldbBzGuBKxmJvpeirJmPqiJcLqq5vYefeKECdb7cPLYAo674641OK09L2CGJHcg==" w:salt="NIaHQGM0HL0yjDfVBnE9k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D2"/>
    <w:rsid w:val="0004157D"/>
    <w:rsid w:val="0006575A"/>
    <w:rsid w:val="00086148"/>
    <w:rsid w:val="00096D08"/>
    <w:rsid w:val="000E31EA"/>
    <w:rsid w:val="00145F13"/>
    <w:rsid w:val="001572A0"/>
    <w:rsid w:val="00184A81"/>
    <w:rsid w:val="001D789B"/>
    <w:rsid w:val="00244F81"/>
    <w:rsid w:val="002A3F59"/>
    <w:rsid w:val="002C2BB7"/>
    <w:rsid w:val="003A2334"/>
    <w:rsid w:val="003B1525"/>
    <w:rsid w:val="00432EA6"/>
    <w:rsid w:val="00471EDC"/>
    <w:rsid w:val="004A3D5D"/>
    <w:rsid w:val="004E4154"/>
    <w:rsid w:val="00516963"/>
    <w:rsid w:val="00521967"/>
    <w:rsid w:val="00595DDA"/>
    <w:rsid w:val="005D7342"/>
    <w:rsid w:val="005E51D3"/>
    <w:rsid w:val="00620BD8"/>
    <w:rsid w:val="00655529"/>
    <w:rsid w:val="00695287"/>
    <w:rsid w:val="0069637D"/>
    <w:rsid w:val="006C5E55"/>
    <w:rsid w:val="00724796"/>
    <w:rsid w:val="0072550E"/>
    <w:rsid w:val="00734056"/>
    <w:rsid w:val="00746112"/>
    <w:rsid w:val="0075672D"/>
    <w:rsid w:val="007C155E"/>
    <w:rsid w:val="007C69FF"/>
    <w:rsid w:val="007D172D"/>
    <w:rsid w:val="007F605B"/>
    <w:rsid w:val="00800166"/>
    <w:rsid w:val="008138C1"/>
    <w:rsid w:val="00834CD1"/>
    <w:rsid w:val="00882D8C"/>
    <w:rsid w:val="00892D15"/>
    <w:rsid w:val="008D59F3"/>
    <w:rsid w:val="008D6B6C"/>
    <w:rsid w:val="008D6F03"/>
    <w:rsid w:val="008F1B0C"/>
    <w:rsid w:val="008F3035"/>
    <w:rsid w:val="0096299A"/>
    <w:rsid w:val="00976EC0"/>
    <w:rsid w:val="009C2838"/>
    <w:rsid w:val="009D764A"/>
    <w:rsid w:val="00A77F24"/>
    <w:rsid w:val="00AB0BC1"/>
    <w:rsid w:val="00AC708D"/>
    <w:rsid w:val="00AE51F3"/>
    <w:rsid w:val="00AF58D1"/>
    <w:rsid w:val="00B119D2"/>
    <w:rsid w:val="00B64F10"/>
    <w:rsid w:val="00BA6409"/>
    <w:rsid w:val="00BC5AD6"/>
    <w:rsid w:val="00BE0049"/>
    <w:rsid w:val="00C05290"/>
    <w:rsid w:val="00CC5C68"/>
    <w:rsid w:val="00CC7A3C"/>
    <w:rsid w:val="00CE0C4B"/>
    <w:rsid w:val="00D06FF8"/>
    <w:rsid w:val="00D207F2"/>
    <w:rsid w:val="00D2190D"/>
    <w:rsid w:val="00D661B0"/>
    <w:rsid w:val="00D9356D"/>
    <w:rsid w:val="00DA38D0"/>
    <w:rsid w:val="00DC4377"/>
    <w:rsid w:val="00E04A85"/>
    <w:rsid w:val="00E733C1"/>
    <w:rsid w:val="00EC0242"/>
    <w:rsid w:val="00F1195D"/>
    <w:rsid w:val="00F336BE"/>
    <w:rsid w:val="00F91B02"/>
    <w:rsid w:val="00F9712F"/>
    <w:rsid w:val="00FA7A2C"/>
    <w:rsid w:val="00FB3833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24E28F2A"/>
  <w15:chartTrackingRefBased/>
  <w15:docId w15:val="{5FBD8C27-7439-49CC-B4D7-C6D84847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2D8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2D8C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DA4E6C8A1D41B482F863D6165792" ma:contentTypeVersion="18" ma:contentTypeDescription="Create a new document." ma:contentTypeScope="" ma:versionID="473f1f7ba6a61ae3afda2223dfe8cbe9">
  <xsd:schema xmlns:xsd="http://www.w3.org/2001/XMLSchema" xmlns:xs="http://www.w3.org/2001/XMLSchema" xmlns:p="http://schemas.microsoft.com/office/2006/metadata/properties" xmlns:ns2="b62334ff-de64-405d-b3a2-1b8a1b345496" xmlns:ns3="23195c06-768e-45e4-9de5-9401fd10a047" targetNamespace="http://schemas.microsoft.com/office/2006/metadata/properties" ma:root="true" ma:fieldsID="a6c8e6cb0f5623aea65556ce2c95fbad" ns2:_="" ns3:_="">
    <xsd:import namespace="b62334ff-de64-405d-b3a2-1b8a1b345496"/>
    <xsd:import namespace="23195c06-768e-45e4-9de5-9401fd10a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334ff-de64-405d-b3a2-1b8a1b345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9b441f-4e0a-435a-a36d-c30a834f0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95c06-768e-45e4-9de5-9401fd10a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d6d756-ad5a-4715-bbcb-bcb3b9668bb7}" ma:internalName="TaxCatchAll" ma:showField="CatchAllData" ma:web="23195c06-768e-45e4-9de5-9401fd10a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95c06-768e-45e4-9de5-9401fd10a047" xsi:nil="true"/>
    <lcf76f155ced4ddcb4097134ff3c332f xmlns="b62334ff-de64-405d-b3a2-1b8a1b3454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5A846A-2FA1-4B3C-A2D1-E24ECCCE57F4}"/>
</file>

<file path=customXml/itemProps2.xml><?xml version="1.0" encoding="utf-8"?>
<ds:datastoreItem xmlns:ds="http://schemas.openxmlformats.org/officeDocument/2006/customXml" ds:itemID="{1622DEF9-9F14-4552-B410-7DA02BABE9B3}"/>
</file>

<file path=customXml/itemProps3.xml><?xml version="1.0" encoding="utf-8"?>
<ds:datastoreItem xmlns:ds="http://schemas.openxmlformats.org/officeDocument/2006/customXml" ds:itemID="{10025248-8909-442A-AE27-FA44EE6DC6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2743</Characters>
  <Application>Microsoft Office Word</Application>
  <DocSecurity>0</DocSecurity>
  <Lines>171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2023-02-22T20:45:00Z</dcterms:created>
  <dcterms:modified xsi:type="dcterms:W3CDTF">2023-02-22T20:45:00Z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0x010100CD51DA4E6C8A1D41B482F863D6165792</vt:lpwstr>
  </property>
</Properties>
</file>