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E0FC" w14:textId="77777777" w:rsidR="009C5E79" w:rsidRPr="0007541F" w:rsidRDefault="00627282" w:rsidP="00C4143F">
      <w:pPr>
        <w:pStyle w:val="Heading1"/>
      </w:pPr>
      <w:r>
        <w:t>7.0</w:t>
      </w:r>
      <w:r w:rsidR="00E04350">
        <w:t>5</w:t>
      </w:r>
      <w:r>
        <w:t>02</w:t>
      </w:r>
      <w:r w:rsidR="009C5E79" w:rsidRPr="0007541F">
        <w:t xml:space="preserve"> - Design Review Overall Process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"/>
        <w:gridCol w:w="4163"/>
        <w:gridCol w:w="6097"/>
      </w:tblGrid>
      <w:tr w:rsidR="0027673D" w:rsidRPr="00273313" w14:paraId="42D35C80" w14:textId="77777777" w:rsidTr="009E0A92">
        <w:tc>
          <w:tcPr>
            <w:tcW w:w="10777" w:type="dxa"/>
            <w:gridSpan w:val="3"/>
            <w:shd w:val="clear" w:color="auto" w:fill="auto"/>
          </w:tcPr>
          <w:p w14:paraId="0CA5E629" w14:textId="77777777" w:rsidR="0027673D" w:rsidRPr="00273313" w:rsidRDefault="00627282" w:rsidP="00DB5BC1">
            <w:pPr>
              <w:ind w:left="216" w:hanging="216"/>
            </w:pPr>
            <w:r>
              <w:t>7.</w:t>
            </w:r>
            <w:r w:rsidR="00473795">
              <w:t>0502</w:t>
            </w:r>
            <w:r w:rsidR="0027673D" w:rsidRPr="00273313">
              <w:t xml:space="preserve"> – Design Principles</w:t>
            </w:r>
          </w:p>
          <w:p w14:paraId="537B78BA" w14:textId="77777777" w:rsidR="0027673D" w:rsidRPr="00273313" w:rsidRDefault="00D60B5C" w:rsidP="00DB5BC1">
            <w:pPr>
              <w:ind w:left="216" w:hanging="216"/>
              <w:rPr>
                <w:i/>
              </w:rPr>
            </w:pPr>
            <w:r w:rsidRPr="00273313">
              <w:rPr>
                <w:i/>
              </w:rPr>
              <w:t>Describe</w:t>
            </w:r>
            <w:r w:rsidR="0027673D" w:rsidRPr="00273313">
              <w:rPr>
                <w:i/>
              </w:rPr>
              <w:t xml:space="preserve"> how the proposed project will </w:t>
            </w:r>
            <w:r w:rsidR="00F64C27">
              <w:rPr>
                <w:i/>
              </w:rPr>
              <w:t>support</w:t>
            </w:r>
            <w:r w:rsidR="0027673D" w:rsidRPr="00273313">
              <w:rPr>
                <w:i/>
              </w:rPr>
              <w:t xml:space="preserve"> the design principles.</w:t>
            </w:r>
          </w:p>
        </w:tc>
      </w:tr>
      <w:tr w:rsidR="005A32E4" w:rsidRPr="00273313" w14:paraId="44441D5D" w14:textId="77777777" w:rsidTr="00BE5579">
        <w:tc>
          <w:tcPr>
            <w:tcW w:w="517" w:type="dxa"/>
            <w:tcBorders>
              <w:bottom w:val="nil"/>
            </w:tcBorders>
            <w:shd w:val="clear" w:color="auto" w:fill="auto"/>
          </w:tcPr>
          <w:p w14:paraId="419067AD" w14:textId="77777777" w:rsidR="005A32E4" w:rsidRPr="00273313" w:rsidRDefault="005A32E4" w:rsidP="00DB5BC1">
            <w:pPr>
              <w:ind w:left="216" w:hanging="216"/>
            </w:pPr>
          </w:p>
        </w:tc>
        <w:tc>
          <w:tcPr>
            <w:tcW w:w="4163" w:type="dxa"/>
            <w:shd w:val="clear" w:color="auto" w:fill="auto"/>
          </w:tcPr>
          <w:p w14:paraId="5BE63522" w14:textId="77777777" w:rsidR="005A32E4" w:rsidRPr="00273313" w:rsidRDefault="005A32E4" w:rsidP="00D60B5C">
            <w:r w:rsidRPr="00273313">
              <w:t xml:space="preserve">A. </w:t>
            </w:r>
            <w:r w:rsidR="00473795">
              <w:t>Physical Environment</w:t>
            </w:r>
          </w:p>
          <w:p w14:paraId="299138A9" w14:textId="77777777" w:rsidR="005A32E4" w:rsidRPr="00273313" w:rsidRDefault="005A32E4" w:rsidP="00D60B5C"/>
        </w:tc>
        <w:tc>
          <w:tcPr>
            <w:tcW w:w="6097" w:type="dxa"/>
            <w:shd w:val="clear" w:color="auto" w:fill="auto"/>
            <w:vAlign w:val="center"/>
          </w:tcPr>
          <w:p w14:paraId="43378708" w14:textId="77777777" w:rsidR="005A32E4" w:rsidRPr="00273313" w:rsidRDefault="005A32E4" w:rsidP="00DB5BC1">
            <w:pPr>
              <w:ind w:left="216" w:hanging="216"/>
            </w:pPr>
            <w:r w:rsidRPr="0027331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5A32E4" w:rsidRPr="00273313" w14:paraId="6AA0AEAE" w14:textId="77777777" w:rsidTr="00BE5579">
        <w:tc>
          <w:tcPr>
            <w:tcW w:w="517" w:type="dxa"/>
            <w:tcBorders>
              <w:top w:val="nil"/>
              <w:bottom w:val="nil"/>
            </w:tcBorders>
            <w:shd w:val="clear" w:color="auto" w:fill="auto"/>
          </w:tcPr>
          <w:p w14:paraId="0427625D" w14:textId="77777777" w:rsidR="005A32E4" w:rsidRPr="00273313" w:rsidRDefault="005A32E4" w:rsidP="00DB5BC1">
            <w:pPr>
              <w:ind w:left="216" w:hanging="216"/>
            </w:pPr>
          </w:p>
        </w:tc>
        <w:tc>
          <w:tcPr>
            <w:tcW w:w="4163" w:type="dxa"/>
            <w:shd w:val="clear" w:color="auto" w:fill="auto"/>
          </w:tcPr>
          <w:p w14:paraId="75F53AA3" w14:textId="77777777" w:rsidR="005A32E4" w:rsidRPr="00273313" w:rsidRDefault="005A32E4" w:rsidP="00DB5BC1">
            <w:pPr>
              <w:ind w:left="216" w:hanging="216"/>
            </w:pPr>
            <w:r w:rsidRPr="00273313">
              <w:t>B. Su</w:t>
            </w:r>
            <w:r w:rsidR="00627282">
              <w:t>stainability</w:t>
            </w:r>
          </w:p>
          <w:p w14:paraId="5BD76989" w14:textId="77777777" w:rsidR="005A32E4" w:rsidRPr="00273313" w:rsidRDefault="005A32E4" w:rsidP="00DB5BC1">
            <w:pPr>
              <w:ind w:left="216" w:hanging="216"/>
            </w:pPr>
          </w:p>
        </w:tc>
        <w:tc>
          <w:tcPr>
            <w:tcW w:w="6097" w:type="dxa"/>
            <w:shd w:val="clear" w:color="auto" w:fill="auto"/>
            <w:vAlign w:val="center"/>
          </w:tcPr>
          <w:p w14:paraId="71F8A361" w14:textId="77777777" w:rsidR="005A32E4" w:rsidRPr="00273313" w:rsidRDefault="005A32E4" w:rsidP="00DB5BC1">
            <w:pPr>
              <w:ind w:left="216" w:hanging="216"/>
            </w:pPr>
            <w:r w:rsidRPr="0027331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5A32E4" w:rsidRPr="00273313" w14:paraId="25E7B767" w14:textId="77777777" w:rsidTr="00BE5579">
        <w:tc>
          <w:tcPr>
            <w:tcW w:w="517" w:type="dxa"/>
            <w:tcBorders>
              <w:top w:val="nil"/>
              <w:bottom w:val="nil"/>
            </w:tcBorders>
            <w:shd w:val="clear" w:color="auto" w:fill="auto"/>
          </w:tcPr>
          <w:p w14:paraId="315A3F86" w14:textId="77777777" w:rsidR="005A32E4" w:rsidRPr="00273313" w:rsidRDefault="005A32E4" w:rsidP="00DB5BC1">
            <w:pPr>
              <w:ind w:left="216" w:hanging="216"/>
            </w:pPr>
          </w:p>
        </w:tc>
        <w:tc>
          <w:tcPr>
            <w:tcW w:w="4163" w:type="dxa"/>
            <w:shd w:val="clear" w:color="auto" w:fill="auto"/>
          </w:tcPr>
          <w:p w14:paraId="6E43CA40" w14:textId="77777777" w:rsidR="005A32E4" w:rsidRPr="00273313" w:rsidRDefault="005A32E4" w:rsidP="00DB5BC1">
            <w:pPr>
              <w:ind w:left="216" w:hanging="216"/>
            </w:pPr>
            <w:r w:rsidRPr="00273313">
              <w:t xml:space="preserve">C. </w:t>
            </w:r>
            <w:r w:rsidR="00627282">
              <w:t>Safe Design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9B2D989" w14:textId="77777777" w:rsidR="005A32E4" w:rsidRDefault="005A32E4" w:rsidP="00DB5BC1">
            <w:pPr>
              <w:ind w:left="216" w:hanging="216"/>
            </w:pPr>
            <w:r w:rsidRPr="0027331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  <w:p w14:paraId="1D501FFC" w14:textId="77777777" w:rsidR="00273C44" w:rsidRPr="00273313" w:rsidRDefault="00273C44" w:rsidP="00DB5BC1">
            <w:pPr>
              <w:ind w:left="216" w:hanging="216"/>
            </w:pPr>
          </w:p>
        </w:tc>
      </w:tr>
      <w:tr w:rsidR="00CF4C4C" w:rsidRPr="00273313" w14:paraId="319885D7" w14:textId="77777777" w:rsidTr="00FF1EF2">
        <w:tc>
          <w:tcPr>
            <w:tcW w:w="517" w:type="dxa"/>
            <w:vMerge w:val="restart"/>
            <w:tcBorders>
              <w:top w:val="nil"/>
            </w:tcBorders>
            <w:shd w:val="clear" w:color="auto" w:fill="auto"/>
          </w:tcPr>
          <w:p w14:paraId="4573AE61" w14:textId="77777777" w:rsidR="00CF4C4C" w:rsidRPr="00273313" w:rsidRDefault="00CF4C4C" w:rsidP="00DB5BC1">
            <w:pPr>
              <w:ind w:left="216" w:hanging="216"/>
            </w:pPr>
          </w:p>
        </w:tc>
        <w:tc>
          <w:tcPr>
            <w:tcW w:w="4163" w:type="dxa"/>
            <w:shd w:val="clear" w:color="auto" w:fill="auto"/>
          </w:tcPr>
          <w:p w14:paraId="01F58F6A" w14:textId="77777777" w:rsidR="00CF4C4C" w:rsidRPr="00273313" w:rsidRDefault="00CF4C4C" w:rsidP="00DB5BC1">
            <w:pPr>
              <w:ind w:left="216" w:hanging="216"/>
            </w:pPr>
            <w:r w:rsidRPr="00273313">
              <w:t xml:space="preserve">D. </w:t>
            </w:r>
            <w:r>
              <w:t>Transportation Modes</w:t>
            </w:r>
          </w:p>
          <w:p w14:paraId="448B969F" w14:textId="77777777" w:rsidR="00CF4C4C" w:rsidRPr="00273313" w:rsidRDefault="00CF4C4C" w:rsidP="00DB5BC1">
            <w:pPr>
              <w:ind w:left="216" w:hanging="216"/>
            </w:pPr>
          </w:p>
        </w:tc>
        <w:tc>
          <w:tcPr>
            <w:tcW w:w="6097" w:type="dxa"/>
            <w:shd w:val="clear" w:color="auto" w:fill="auto"/>
            <w:vAlign w:val="center"/>
          </w:tcPr>
          <w:p w14:paraId="3A1E25AF" w14:textId="77777777" w:rsidR="00CF4C4C" w:rsidRPr="00273313" w:rsidRDefault="00CF4C4C" w:rsidP="00DB5BC1">
            <w:pPr>
              <w:ind w:left="216" w:hanging="216"/>
            </w:pPr>
            <w:r w:rsidRPr="0027331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CF4C4C" w:rsidRPr="00273313" w14:paraId="12723A3C" w14:textId="77777777" w:rsidTr="00FF1EF2">
        <w:tc>
          <w:tcPr>
            <w:tcW w:w="517" w:type="dxa"/>
            <w:vMerge/>
            <w:shd w:val="clear" w:color="auto" w:fill="auto"/>
          </w:tcPr>
          <w:p w14:paraId="435345B9" w14:textId="77777777" w:rsidR="00CF4C4C" w:rsidRPr="00273313" w:rsidRDefault="00CF4C4C" w:rsidP="00DB5BC1">
            <w:pPr>
              <w:ind w:left="216" w:hanging="216"/>
            </w:pPr>
          </w:p>
        </w:tc>
        <w:tc>
          <w:tcPr>
            <w:tcW w:w="4163" w:type="dxa"/>
            <w:shd w:val="clear" w:color="auto" w:fill="auto"/>
          </w:tcPr>
          <w:p w14:paraId="6CA6A205" w14:textId="77777777" w:rsidR="00CF4C4C" w:rsidRPr="00273313" w:rsidRDefault="00CF4C4C" w:rsidP="00DB5BC1">
            <w:pPr>
              <w:ind w:left="216" w:hanging="216"/>
            </w:pPr>
            <w:r w:rsidRPr="00273313">
              <w:t xml:space="preserve">E. </w:t>
            </w:r>
            <w:r>
              <w:t>Open Space</w:t>
            </w:r>
          </w:p>
          <w:p w14:paraId="4FA29586" w14:textId="77777777" w:rsidR="00CF4C4C" w:rsidRPr="00273313" w:rsidRDefault="00CF4C4C" w:rsidP="00DB5BC1">
            <w:pPr>
              <w:ind w:left="216" w:hanging="216"/>
            </w:pPr>
          </w:p>
        </w:tc>
        <w:tc>
          <w:tcPr>
            <w:tcW w:w="6097" w:type="dxa"/>
            <w:shd w:val="clear" w:color="auto" w:fill="auto"/>
            <w:vAlign w:val="center"/>
          </w:tcPr>
          <w:p w14:paraId="2B4F0B53" w14:textId="77777777" w:rsidR="00CF4C4C" w:rsidRPr="00273313" w:rsidRDefault="00CF4C4C" w:rsidP="00DB5BC1">
            <w:pPr>
              <w:ind w:left="216" w:hanging="216"/>
            </w:pPr>
            <w:r w:rsidRPr="0027331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CF4C4C" w:rsidRPr="00273313" w14:paraId="42B69396" w14:textId="77777777" w:rsidTr="00FF1EF2">
        <w:tc>
          <w:tcPr>
            <w:tcW w:w="517" w:type="dxa"/>
            <w:vMerge/>
            <w:shd w:val="clear" w:color="auto" w:fill="auto"/>
          </w:tcPr>
          <w:p w14:paraId="4330C36C" w14:textId="77777777" w:rsidR="00CF4C4C" w:rsidRPr="00273313" w:rsidRDefault="00CF4C4C" w:rsidP="00DB5BC1">
            <w:pPr>
              <w:ind w:left="216" w:hanging="216"/>
            </w:pPr>
          </w:p>
        </w:tc>
        <w:tc>
          <w:tcPr>
            <w:tcW w:w="4163" w:type="dxa"/>
            <w:shd w:val="clear" w:color="auto" w:fill="auto"/>
          </w:tcPr>
          <w:p w14:paraId="40C5E5D8" w14:textId="77777777" w:rsidR="00CF4C4C" w:rsidRPr="00273313" w:rsidRDefault="00CF4C4C" w:rsidP="00DB5BC1">
            <w:pPr>
              <w:ind w:left="216" w:hanging="216"/>
            </w:pPr>
            <w:r w:rsidRPr="00273313">
              <w:t xml:space="preserve">F. </w:t>
            </w:r>
            <w:r>
              <w:t>Landscaping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0F609F" w14:textId="77777777" w:rsidR="00CF4C4C" w:rsidRDefault="00CF4C4C" w:rsidP="00DB5BC1">
            <w:pPr>
              <w:ind w:left="216" w:hanging="216"/>
            </w:pPr>
            <w:r w:rsidRPr="0027331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  <w:p w14:paraId="7FFA5C5F" w14:textId="77777777" w:rsidR="00CF4C4C" w:rsidRPr="00273313" w:rsidRDefault="00CF4C4C" w:rsidP="00DB5BC1">
            <w:pPr>
              <w:ind w:left="216" w:hanging="216"/>
            </w:pPr>
          </w:p>
        </w:tc>
      </w:tr>
      <w:tr w:rsidR="00CF4C4C" w:rsidRPr="00273313" w14:paraId="7687F0DE" w14:textId="77777777" w:rsidTr="00FF1EF2">
        <w:tc>
          <w:tcPr>
            <w:tcW w:w="517" w:type="dxa"/>
            <w:vMerge/>
            <w:shd w:val="clear" w:color="auto" w:fill="auto"/>
          </w:tcPr>
          <w:p w14:paraId="7148C19F" w14:textId="77777777" w:rsidR="00CF4C4C" w:rsidRPr="00273313" w:rsidRDefault="00CF4C4C" w:rsidP="00DB5BC1">
            <w:pPr>
              <w:ind w:left="216" w:hanging="216"/>
            </w:pPr>
          </w:p>
        </w:tc>
        <w:tc>
          <w:tcPr>
            <w:tcW w:w="4163" w:type="dxa"/>
            <w:shd w:val="clear" w:color="auto" w:fill="auto"/>
          </w:tcPr>
          <w:p w14:paraId="0F38F2B1" w14:textId="77777777" w:rsidR="00CF4C4C" w:rsidRPr="00273313" w:rsidRDefault="00CF4C4C" w:rsidP="00DB5BC1">
            <w:pPr>
              <w:ind w:left="216" w:hanging="216"/>
            </w:pPr>
            <w:r w:rsidRPr="00273313">
              <w:t xml:space="preserve">G. </w:t>
            </w:r>
            <w:r>
              <w:t>Compatibility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16C32295" w14:textId="77777777" w:rsidR="00CF4C4C" w:rsidRDefault="00CF4C4C" w:rsidP="00DB5BC1">
            <w:pPr>
              <w:ind w:left="216" w:hanging="216"/>
            </w:pPr>
            <w:r w:rsidRPr="0027331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  <w:p w14:paraId="57125D08" w14:textId="77777777" w:rsidR="00CF4C4C" w:rsidRPr="00273313" w:rsidRDefault="00CF4C4C" w:rsidP="00DB5BC1">
            <w:pPr>
              <w:ind w:left="216" w:hanging="216"/>
            </w:pPr>
          </w:p>
        </w:tc>
      </w:tr>
      <w:tr w:rsidR="00CF4C4C" w:rsidRPr="00273313" w14:paraId="0181B6F7" w14:textId="77777777" w:rsidTr="00FF1EF2">
        <w:tc>
          <w:tcPr>
            <w:tcW w:w="517" w:type="dxa"/>
            <w:vMerge/>
            <w:shd w:val="clear" w:color="auto" w:fill="auto"/>
          </w:tcPr>
          <w:p w14:paraId="5830633E" w14:textId="77777777" w:rsidR="00CF4C4C" w:rsidRPr="00273313" w:rsidRDefault="00CF4C4C" w:rsidP="00DB5BC1">
            <w:pPr>
              <w:ind w:left="216" w:hanging="216"/>
            </w:pPr>
          </w:p>
        </w:tc>
        <w:tc>
          <w:tcPr>
            <w:tcW w:w="4163" w:type="dxa"/>
            <w:shd w:val="clear" w:color="auto" w:fill="auto"/>
          </w:tcPr>
          <w:p w14:paraId="535C1F42" w14:textId="77777777" w:rsidR="00CF4C4C" w:rsidRPr="00273313" w:rsidRDefault="00CF4C4C" w:rsidP="00DB5BC1">
            <w:pPr>
              <w:ind w:left="216" w:hanging="216"/>
            </w:pPr>
            <w:r w:rsidRPr="00273313">
              <w:t xml:space="preserve">H. </w:t>
            </w:r>
            <w:r>
              <w:t>Architectural Quality</w:t>
            </w:r>
          </w:p>
          <w:p w14:paraId="102809BC" w14:textId="77777777" w:rsidR="00CF4C4C" w:rsidRPr="00273313" w:rsidRDefault="00CF4C4C" w:rsidP="00DB5BC1">
            <w:pPr>
              <w:ind w:left="216" w:hanging="216"/>
            </w:pPr>
          </w:p>
        </w:tc>
        <w:tc>
          <w:tcPr>
            <w:tcW w:w="6097" w:type="dxa"/>
            <w:shd w:val="clear" w:color="auto" w:fill="auto"/>
            <w:vAlign w:val="center"/>
          </w:tcPr>
          <w:p w14:paraId="6B0A3435" w14:textId="77777777" w:rsidR="00CF4C4C" w:rsidRPr="00273313" w:rsidRDefault="00CF4C4C" w:rsidP="00DB5BC1">
            <w:pPr>
              <w:ind w:left="216" w:hanging="216"/>
            </w:pPr>
            <w:r w:rsidRPr="0027331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CF4C4C" w:rsidRPr="00273313" w14:paraId="335768BF" w14:textId="77777777" w:rsidTr="00FF1EF2">
        <w:tc>
          <w:tcPr>
            <w:tcW w:w="517" w:type="dxa"/>
            <w:vMerge/>
            <w:shd w:val="clear" w:color="auto" w:fill="auto"/>
          </w:tcPr>
          <w:p w14:paraId="6854CFCF" w14:textId="77777777" w:rsidR="00CF4C4C" w:rsidRPr="00273313" w:rsidRDefault="00CF4C4C" w:rsidP="00DB5BC1">
            <w:pPr>
              <w:ind w:left="216" w:hanging="216"/>
            </w:pPr>
          </w:p>
        </w:tc>
        <w:tc>
          <w:tcPr>
            <w:tcW w:w="4163" w:type="dxa"/>
            <w:shd w:val="clear" w:color="auto" w:fill="auto"/>
          </w:tcPr>
          <w:p w14:paraId="18B52D3E" w14:textId="77777777" w:rsidR="00CF4C4C" w:rsidRPr="00273313" w:rsidRDefault="00CF4C4C" w:rsidP="00D60B5C">
            <w:pPr>
              <w:ind w:left="216" w:hanging="216"/>
            </w:pPr>
            <w:r w:rsidRPr="00273313">
              <w:t xml:space="preserve">I. </w:t>
            </w:r>
            <w:r>
              <w:t>Sustainable Architectural Design</w:t>
            </w:r>
          </w:p>
          <w:p w14:paraId="799557D2" w14:textId="77777777" w:rsidR="00CF4C4C" w:rsidRPr="00273313" w:rsidRDefault="00CF4C4C" w:rsidP="00D60B5C">
            <w:pPr>
              <w:ind w:left="216" w:hanging="216"/>
            </w:pPr>
          </w:p>
        </w:tc>
        <w:tc>
          <w:tcPr>
            <w:tcW w:w="6097" w:type="dxa"/>
            <w:shd w:val="clear" w:color="auto" w:fill="auto"/>
            <w:vAlign w:val="center"/>
          </w:tcPr>
          <w:p w14:paraId="71570B3F" w14:textId="77777777" w:rsidR="00CF4C4C" w:rsidRPr="00273313" w:rsidRDefault="00CF4C4C" w:rsidP="00DB5BC1">
            <w:pPr>
              <w:ind w:left="216" w:hanging="216"/>
            </w:pPr>
            <w:r w:rsidRPr="0027331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CF4C4C" w:rsidRPr="00273313" w14:paraId="71BCD8D5" w14:textId="77777777" w:rsidTr="00FF1EF2">
        <w:tc>
          <w:tcPr>
            <w:tcW w:w="517" w:type="dxa"/>
            <w:vMerge/>
            <w:shd w:val="clear" w:color="auto" w:fill="auto"/>
          </w:tcPr>
          <w:p w14:paraId="3B5A40C7" w14:textId="77777777" w:rsidR="00CF4C4C" w:rsidRPr="00273313" w:rsidRDefault="00CF4C4C" w:rsidP="00DB5BC1">
            <w:pPr>
              <w:ind w:left="216" w:hanging="216"/>
            </w:pPr>
          </w:p>
        </w:tc>
        <w:tc>
          <w:tcPr>
            <w:tcW w:w="4163" w:type="dxa"/>
            <w:shd w:val="clear" w:color="auto" w:fill="auto"/>
          </w:tcPr>
          <w:p w14:paraId="1073E085" w14:textId="77777777" w:rsidR="00CF4C4C" w:rsidRPr="00273313" w:rsidRDefault="00CF4C4C" w:rsidP="00D60B5C">
            <w:pPr>
              <w:ind w:left="216" w:hanging="216"/>
            </w:pPr>
            <w:r>
              <w:t>J. Rehabilitation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48791A12" w14:textId="77777777" w:rsidR="00CF4C4C" w:rsidRDefault="00CF4C4C" w:rsidP="00DB5BC1">
            <w:pPr>
              <w:ind w:left="216" w:hanging="216"/>
            </w:pPr>
            <w:r w:rsidRPr="0027331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  <w:p w14:paraId="68E9F084" w14:textId="77777777" w:rsidR="00CF4C4C" w:rsidRPr="00273313" w:rsidRDefault="00CF4C4C" w:rsidP="00DB5BC1">
            <w:pPr>
              <w:ind w:left="216" w:hanging="216"/>
            </w:pPr>
          </w:p>
        </w:tc>
      </w:tr>
      <w:tr w:rsidR="00CF4C4C" w:rsidRPr="00273313" w14:paraId="7A083D08" w14:textId="77777777" w:rsidTr="00FF1EF2">
        <w:tc>
          <w:tcPr>
            <w:tcW w:w="517" w:type="dxa"/>
            <w:vMerge/>
            <w:shd w:val="clear" w:color="auto" w:fill="auto"/>
          </w:tcPr>
          <w:p w14:paraId="74D75E42" w14:textId="77777777" w:rsidR="00CF4C4C" w:rsidRPr="00273313" w:rsidRDefault="00CF4C4C" w:rsidP="00DB5BC1">
            <w:pPr>
              <w:ind w:left="216" w:hanging="216"/>
            </w:pPr>
          </w:p>
        </w:tc>
        <w:tc>
          <w:tcPr>
            <w:tcW w:w="4163" w:type="dxa"/>
            <w:shd w:val="clear" w:color="auto" w:fill="auto"/>
          </w:tcPr>
          <w:p w14:paraId="054805FD" w14:textId="77777777" w:rsidR="00CF4C4C" w:rsidRDefault="00CF4C4C" w:rsidP="00D60B5C">
            <w:pPr>
              <w:ind w:left="216" w:hanging="216"/>
            </w:pPr>
            <w:r>
              <w:t>K. Housing Variety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1A5FB3" w14:textId="77777777" w:rsidR="00CF4C4C" w:rsidRDefault="00CF4C4C" w:rsidP="00DB5BC1">
            <w:pPr>
              <w:ind w:left="216" w:hanging="216"/>
            </w:pPr>
            <w:r w:rsidRPr="0027331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  <w:p w14:paraId="09D636FD" w14:textId="77777777" w:rsidR="00CF4C4C" w:rsidRPr="00273313" w:rsidRDefault="00CF4C4C" w:rsidP="00DB5BC1">
            <w:pPr>
              <w:ind w:left="216" w:hanging="216"/>
            </w:pPr>
          </w:p>
        </w:tc>
      </w:tr>
      <w:tr w:rsidR="00CF4C4C" w:rsidRPr="00273313" w14:paraId="1BB12358" w14:textId="77777777" w:rsidTr="00FF1EF2">
        <w:tc>
          <w:tcPr>
            <w:tcW w:w="517" w:type="dxa"/>
            <w:vMerge/>
            <w:shd w:val="clear" w:color="auto" w:fill="auto"/>
          </w:tcPr>
          <w:p w14:paraId="291A53CB" w14:textId="77777777" w:rsidR="00CF4C4C" w:rsidRPr="00273313" w:rsidRDefault="00CF4C4C" w:rsidP="00DB5BC1">
            <w:pPr>
              <w:ind w:left="216" w:hanging="216"/>
            </w:pPr>
          </w:p>
        </w:tc>
        <w:tc>
          <w:tcPr>
            <w:tcW w:w="4163" w:type="dxa"/>
            <w:shd w:val="clear" w:color="auto" w:fill="auto"/>
          </w:tcPr>
          <w:p w14:paraId="720D5E32" w14:textId="77777777" w:rsidR="00CF4C4C" w:rsidRDefault="00CF4C4C" w:rsidP="00D60B5C">
            <w:pPr>
              <w:ind w:left="216" w:hanging="216"/>
            </w:pPr>
            <w:r>
              <w:t>L. High Quality Materials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5E3A100" w14:textId="77777777" w:rsidR="00CF4C4C" w:rsidRDefault="00CF4C4C" w:rsidP="00DB5BC1">
            <w:pPr>
              <w:ind w:left="216" w:hanging="216"/>
            </w:pPr>
            <w:r w:rsidRPr="0027331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  <w:p w14:paraId="08A421CB" w14:textId="77777777" w:rsidR="00CF4C4C" w:rsidRPr="00273313" w:rsidRDefault="00CF4C4C" w:rsidP="00DB5BC1">
            <w:pPr>
              <w:ind w:left="216" w:hanging="216"/>
            </w:pPr>
          </w:p>
        </w:tc>
      </w:tr>
    </w:tbl>
    <w:p w14:paraId="75A59C17" w14:textId="77777777" w:rsidR="005C17AB" w:rsidRDefault="005C17AB" w:rsidP="00202C4D">
      <w:pPr>
        <w:sectPr w:rsidR="005C17AB" w:rsidSect="00EC0242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433" w:right="720" w:bottom="720" w:left="720" w:header="1170" w:footer="389" w:gutter="0"/>
          <w:cols w:space="720"/>
          <w:titlePg/>
          <w:docGrid w:linePitch="360"/>
        </w:sectPr>
      </w:pPr>
    </w:p>
    <w:p w14:paraId="6D62163D" w14:textId="77777777" w:rsidR="005C17AB" w:rsidRDefault="005C17AB" w:rsidP="00202C4D"/>
    <w:p w14:paraId="66FC13F9" w14:textId="77777777" w:rsidR="00202C4D" w:rsidRDefault="00202C4D" w:rsidP="009C1830"/>
    <w:p w14:paraId="6F97345C" w14:textId="77777777" w:rsidR="003827CA" w:rsidRDefault="003827CA" w:rsidP="00CA009E">
      <w:pPr>
        <w:sectPr w:rsidR="003827CA" w:rsidSect="005C17AB">
          <w:type w:val="continuous"/>
          <w:pgSz w:w="12240" w:h="15840"/>
          <w:pgMar w:top="1433" w:right="720" w:bottom="720" w:left="720" w:header="1170" w:footer="389" w:gutter="0"/>
          <w:cols w:space="720"/>
          <w:titlePg/>
          <w:docGrid w:linePitch="360"/>
        </w:sectPr>
      </w:pPr>
    </w:p>
    <w:p w14:paraId="16C0A5C2" w14:textId="77777777" w:rsidR="00CA009E" w:rsidRDefault="00CA009E" w:rsidP="00CA009E"/>
    <w:p w14:paraId="77A3D286" w14:textId="77777777" w:rsidR="00CA009E" w:rsidRDefault="00CA009E" w:rsidP="009C5E79">
      <w:pPr>
        <w:ind w:left="216" w:hanging="216"/>
        <w:sectPr w:rsidR="00CA009E" w:rsidSect="00A442B2">
          <w:pgSz w:w="12240" w:h="15840"/>
          <w:pgMar w:top="1440" w:right="720" w:bottom="720" w:left="720" w:header="1166" w:footer="389" w:gutter="0"/>
          <w:cols w:space="720"/>
          <w:titlePg/>
          <w:docGrid w:linePitch="360"/>
        </w:sectPr>
      </w:pPr>
    </w:p>
    <w:p w14:paraId="62D050B8" w14:textId="77777777" w:rsidR="00D14974" w:rsidRDefault="00D14974" w:rsidP="00496A46">
      <w:pPr>
        <w:pStyle w:val="Heading1"/>
        <w:sectPr w:rsidR="00D14974" w:rsidSect="005C17AB">
          <w:type w:val="continuous"/>
          <w:pgSz w:w="12240" w:h="15840"/>
          <w:pgMar w:top="1433" w:right="720" w:bottom="720" w:left="720" w:header="1170" w:footer="389" w:gutter="0"/>
          <w:cols w:space="720"/>
          <w:titlePg/>
          <w:docGrid w:linePitch="360"/>
        </w:sectPr>
      </w:pPr>
    </w:p>
    <w:p w14:paraId="6CB58E5D" w14:textId="77777777" w:rsidR="009C5E79" w:rsidRPr="003827CA" w:rsidRDefault="007E3169" w:rsidP="00410DD1">
      <w:pPr>
        <w:pStyle w:val="Heading1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>ROCKWOOD</w:t>
      </w:r>
      <w:r w:rsidR="009C5E79" w:rsidRPr="003827CA">
        <w:rPr>
          <w:rStyle w:val="Emphasis"/>
          <w:i w:val="0"/>
          <w:iCs w:val="0"/>
        </w:rPr>
        <w:t xml:space="preserve"> DESIGN GUIDELINES AND STANDARDS</w:t>
      </w:r>
    </w:p>
    <w:p w14:paraId="0C2378BB" w14:textId="77777777" w:rsidR="00C4143F" w:rsidRPr="007365B3" w:rsidRDefault="00C4143F" w:rsidP="00C4143F">
      <w:r w:rsidRPr="007365B3">
        <w:t xml:space="preserve">Please choose whether you are complying with the guideline (G) or standard (S) and provide your </w:t>
      </w:r>
      <w:proofErr w:type="gramStart"/>
      <w:r w:rsidRPr="007365B3">
        <w:t>factual information</w:t>
      </w:r>
      <w:proofErr w:type="gramEnd"/>
      <w:r w:rsidRPr="007365B3">
        <w:t xml:space="preserve"> supporting your compliance in the Findings box.</w:t>
      </w:r>
    </w:p>
    <w:p w14:paraId="47DB439F" w14:textId="77777777" w:rsidR="00C4143F" w:rsidRPr="00781D9F" w:rsidRDefault="00C4143F" w:rsidP="00C4143F">
      <w:pPr>
        <w:rPr>
          <w:i/>
          <w:iCs/>
        </w:rPr>
      </w:pPr>
      <w:r w:rsidRPr="00781D9F">
        <w:rPr>
          <w:i/>
          <w:iCs/>
        </w:rPr>
        <w:t>G: Guideline</w:t>
      </w:r>
      <w:r w:rsidRPr="00781D9F">
        <w:rPr>
          <w:i/>
          <w:iCs/>
        </w:rPr>
        <w:tab/>
        <w:t>S: Standard</w:t>
      </w:r>
      <w:r w:rsidRPr="00781D9F">
        <w:rPr>
          <w:i/>
          <w:iCs/>
        </w:rPr>
        <w:tab/>
        <w:t>N/A: Non-Applicable</w:t>
      </w:r>
    </w:p>
    <w:p w14:paraId="41BE129D" w14:textId="77777777" w:rsidR="009E0A92" w:rsidRDefault="009E0A92" w:rsidP="00C4143F"/>
    <w:p w14:paraId="33DCE16F" w14:textId="77777777" w:rsidR="000E57F3" w:rsidRPr="008D1D40" w:rsidRDefault="00781D9F" w:rsidP="000E57F3">
      <w:pPr>
        <w:pStyle w:val="Heading1"/>
        <w:rPr>
          <w:sz w:val="32"/>
        </w:rPr>
      </w:pPr>
      <w:r>
        <w:rPr>
          <w:sz w:val="32"/>
        </w:rPr>
        <w:t>7.0</w:t>
      </w:r>
      <w:r w:rsidR="00E04350">
        <w:rPr>
          <w:sz w:val="32"/>
        </w:rPr>
        <w:t>5</w:t>
      </w:r>
      <w:r>
        <w:rPr>
          <w:sz w:val="32"/>
        </w:rPr>
        <w:t>03</w:t>
      </w:r>
      <w:r w:rsidR="00B16244" w:rsidRPr="008D1D40">
        <w:rPr>
          <w:sz w:val="32"/>
        </w:rPr>
        <w:t xml:space="preserve">.A </w:t>
      </w:r>
      <w:r w:rsidR="000E57F3" w:rsidRPr="008D1D40">
        <w:rPr>
          <w:sz w:val="32"/>
        </w:rPr>
        <w:t xml:space="preserve">- </w:t>
      </w:r>
      <w:r w:rsidR="0053787D" w:rsidRPr="008D1D40">
        <w:rPr>
          <w:sz w:val="32"/>
        </w:rPr>
        <w:t>SITE</w:t>
      </w:r>
      <w:r w:rsidR="000E57F3" w:rsidRPr="008D1D40">
        <w:rPr>
          <w:sz w:val="32"/>
        </w:rPr>
        <w:t xml:space="preserve"> </w:t>
      </w:r>
      <w:r w:rsidR="0053787D" w:rsidRPr="008D1D40">
        <w:rPr>
          <w:sz w:val="32"/>
        </w:rPr>
        <w:t>DESIGN</w:t>
      </w:r>
    </w:p>
    <w:p w14:paraId="3BC13558" w14:textId="77777777" w:rsidR="00410DD1" w:rsidRPr="005C338D" w:rsidRDefault="00781D9F" w:rsidP="00410DD1">
      <w:pPr>
        <w:pStyle w:val="Heading2"/>
        <w:rPr>
          <w:smallCaps/>
        </w:rPr>
      </w:pPr>
      <w:r w:rsidRPr="005C338D">
        <w:rPr>
          <w:smallCaps/>
        </w:rPr>
        <w:t>7.0</w:t>
      </w:r>
      <w:r w:rsidR="00473795" w:rsidRPr="005C338D">
        <w:rPr>
          <w:smallCaps/>
        </w:rPr>
        <w:t>5</w:t>
      </w:r>
      <w:r w:rsidRPr="005C338D">
        <w:rPr>
          <w:smallCaps/>
        </w:rPr>
        <w:t>03</w:t>
      </w:r>
      <w:r w:rsidR="00410DD1" w:rsidRPr="005C338D">
        <w:rPr>
          <w:smallCaps/>
        </w:rPr>
        <w:t>.A.1 Integrated Site Design</w:t>
      </w:r>
    </w:p>
    <w:p w14:paraId="7E283886" w14:textId="77777777" w:rsidR="00410DD1" w:rsidRPr="00410DD1" w:rsidRDefault="00410DD1" w:rsidP="00410DD1">
      <w:pPr>
        <w:pStyle w:val="Heading3"/>
      </w:pPr>
      <w:r w:rsidRPr="00410DD1">
        <w:t>All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E0A92" w:rsidRPr="00273313" w14:paraId="4992EF62" w14:textId="77777777" w:rsidTr="00024526">
        <w:trPr>
          <w:tblHeader/>
        </w:trPr>
        <w:tc>
          <w:tcPr>
            <w:tcW w:w="4680" w:type="dxa"/>
            <w:shd w:val="clear" w:color="auto" w:fill="auto"/>
          </w:tcPr>
          <w:p w14:paraId="680D586D" w14:textId="77777777" w:rsidR="009E0A92" w:rsidRPr="00273313" w:rsidRDefault="009E0A92" w:rsidP="00202C4D">
            <w:pPr>
              <w:ind w:left="216" w:hanging="216"/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63062F3A" w14:textId="77777777" w:rsidR="009E0A92" w:rsidRPr="00273313" w:rsidRDefault="009E0A92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F4EB7E8" w14:textId="77777777" w:rsidR="009E0A92" w:rsidRPr="00273313" w:rsidRDefault="009E0A92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9F23872" w14:textId="77777777" w:rsidR="009E0A92" w:rsidRPr="00273313" w:rsidRDefault="009E0A92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C6C15F4" w14:textId="77777777" w:rsidR="009E0A92" w:rsidRPr="00273313" w:rsidRDefault="009E0A92" w:rsidP="00202C4D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9C5E79" w:rsidRPr="00273313" w14:paraId="04049D57" w14:textId="77777777" w:rsidTr="00024526">
        <w:trPr>
          <w:tblHeader/>
        </w:trPr>
        <w:tc>
          <w:tcPr>
            <w:tcW w:w="4680" w:type="dxa"/>
            <w:shd w:val="clear" w:color="auto" w:fill="auto"/>
          </w:tcPr>
          <w:p w14:paraId="24F64FDB" w14:textId="77777777" w:rsidR="009C5E79" w:rsidRPr="00273313" w:rsidRDefault="00E3782C" w:rsidP="00202C4D">
            <w:pPr>
              <w:ind w:left="216" w:hanging="216"/>
            </w:pPr>
            <w:r>
              <w:t>7.0</w:t>
            </w:r>
            <w:r w:rsidR="00A63095">
              <w:t>5</w:t>
            </w:r>
            <w:r>
              <w:t>03</w:t>
            </w:r>
            <w:r w:rsidR="009E0A92" w:rsidRPr="00273313">
              <w:t xml:space="preserve">.A.1 G1 or S1 </w:t>
            </w:r>
            <w:r w:rsidR="00185CBD">
              <w:t>–</w:t>
            </w:r>
            <w:r w:rsidR="00C27011">
              <w:t xml:space="preserve"> </w:t>
            </w:r>
            <w:r w:rsidR="00185CBD">
              <w:t>Future Street Plan compliance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8624274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C9C10F8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A43AFBE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1B9E7F5" w14:textId="77777777" w:rsidR="009C5E79" w:rsidRPr="00273313" w:rsidRDefault="009C5E79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A63095" w:rsidRPr="00273313" w14:paraId="14691517" w14:textId="77777777" w:rsidTr="00024526">
        <w:trPr>
          <w:tblHeader/>
        </w:trPr>
        <w:tc>
          <w:tcPr>
            <w:tcW w:w="4680" w:type="dxa"/>
            <w:shd w:val="clear" w:color="auto" w:fill="auto"/>
          </w:tcPr>
          <w:p w14:paraId="4014C57B" w14:textId="77777777" w:rsidR="00A63095" w:rsidRDefault="00A63095" w:rsidP="00202C4D">
            <w:pPr>
              <w:ind w:left="216" w:hanging="216"/>
            </w:pPr>
            <w:r>
              <w:t>7.0503.A.1</w:t>
            </w:r>
            <w:r w:rsidR="007874A6">
              <w:t xml:space="preserve"> </w:t>
            </w:r>
            <w:r>
              <w:t>G2 or S2 – Connections to Adjoining Properties and Neighborhoods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7E8E655" w14:textId="77777777" w:rsidR="00A63095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CD9453D" w14:textId="77777777" w:rsidR="00A63095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6420076" w14:textId="77777777" w:rsidR="00A63095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D189DC2" w14:textId="77777777" w:rsidR="00A63095" w:rsidRPr="00273313" w:rsidRDefault="00E37C87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A63095" w:rsidRPr="00273313" w14:paraId="4AD80EA5" w14:textId="77777777" w:rsidTr="00024526">
        <w:trPr>
          <w:tblHeader/>
        </w:trPr>
        <w:tc>
          <w:tcPr>
            <w:tcW w:w="4680" w:type="dxa"/>
            <w:shd w:val="clear" w:color="auto" w:fill="auto"/>
          </w:tcPr>
          <w:p w14:paraId="1E5ABF44" w14:textId="77777777" w:rsidR="00A63095" w:rsidRDefault="00A63095" w:rsidP="00202C4D">
            <w:pPr>
              <w:ind w:left="216" w:hanging="216"/>
            </w:pPr>
            <w:r>
              <w:t>7.0503.A.1</w:t>
            </w:r>
            <w:r w:rsidR="007874A6">
              <w:t xml:space="preserve"> </w:t>
            </w:r>
            <w:r>
              <w:t>G3 or S3 – Design of Public Streets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A68581E" w14:textId="77777777" w:rsidR="00A63095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0092428" w14:textId="77777777" w:rsidR="00A63095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9BCE147" w14:textId="77777777" w:rsidR="00A63095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E1B5D54" w14:textId="77777777" w:rsidR="00A63095" w:rsidRPr="00273313" w:rsidRDefault="00E37C87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733045" w:rsidRPr="00273313" w14:paraId="6DA099F6" w14:textId="77777777" w:rsidTr="00024526">
        <w:trPr>
          <w:tblHeader/>
        </w:trPr>
        <w:tc>
          <w:tcPr>
            <w:tcW w:w="4680" w:type="dxa"/>
            <w:shd w:val="clear" w:color="auto" w:fill="auto"/>
          </w:tcPr>
          <w:p w14:paraId="5DB6B372" w14:textId="77777777" w:rsidR="00733045" w:rsidRDefault="00733045" w:rsidP="00202C4D">
            <w:pPr>
              <w:ind w:left="216" w:hanging="216"/>
            </w:pPr>
            <w:r>
              <w:t>7.0503.A.1</w:t>
            </w:r>
            <w:r w:rsidR="007874A6">
              <w:t xml:space="preserve"> </w:t>
            </w:r>
            <w:r>
              <w:t>G4 or S4 – Primary Internal Drives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50EFEA5" w14:textId="77777777" w:rsidR="00733045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B4BDECC" w14:textId="77777777" w:rsidR="00733045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8AF36A9" w14:textId="77777777" w:rsidR="00733045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4D0E9A7" w14:textId="77777777" w:rsidR="00733045" w:rsidRPr="00273313" w:rsidRDefault="00E37C87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6A6E37" w:rsidRPr="00273313" w14:paraId="0945737B" w14:textId="77777777" w:rsidTr="00024526">
        <w:trPr>
          <w:tblHeader/>
        </w:trPr>
        <w:tc>
          <w:tcPr>
            <w:tcW w:w="4680" w:type="dxa"/>
            <w:shd w:val="clear" w:color="auto" w:fill="auto"/>
          </w:tcPr>
          <w:p w14:paraId="453F5A98" w14:textId="77777777" w:rsidR="006A6E37" w:rsidRDefault="006A6E37" w:rsidP="00202C4D">
            <w:pPr>
              <w:ind w:left="216" w:hanging="216"/>
            </w:pPr>
            <w:r>
              <w:t>7.0503.A.1</w:t>
            </w:r>
            <w:r w:rsidR="007874A6">
              <w:t xml:space="preserve"> </w:t>
            </w:r>
            <w:r>
              <w:t>G5 or S5 – Primary Internal Drives, with Parking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A83462C" w14:textId="77777777" w:rsidR="006A6E37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927CE5E" w14:textId="77777777" w:rsidR="006A6E37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724B175" w14:textId="77777777" w:rsidR="006A6E37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5B8B005" w14:textId="77777777" w:rsidR="006A6E37" w:rsidRPr="00273313" w:rsidRDefault="00E37C87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6A6E37" w:rsidRPr="00273313" w14:paraId="27BFCBEF" w14:textId="77777777" w:rsidTr="00024526">
        <w:trPr>
          <w:tblHeader/>
        </w:trPr>
        <w:tc>
          <w:tcPr>
            <w:tcW w:w="4680" w:type="dxa"/>
            <w:shd w:val="clear" w:color="auto" w:fill="auto"/>
          </w:tcPr>
          <w:p w14:paraId="486BE9FC" w14:textId="77777777" w:rsidR="006A6E37" w:rsidRDefault="006A6E37" w:rsidP="00202C4D">
            <w:pPr>
              <w:ind w:left="216" w:hanging="216"/>
            </w:pPr>
            <w:r>
              <w:t>7.0503.A.1</w:t>
            </w:r>
            <w:r w:rsidR="007874A6">
              <w:t xml:space="preserve"> </w:t>
            </w:r>
            <w:r>
              <w:t>G6 or S6 – Primary Internal Drives, Crosswalks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EFC3A24" w14:textId="77777777" w:rsidR="006A6E37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D4F6FDC" w14:textId="77777777" w:rsidR="006A6E37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B8343A2" w14:textId="77777777" w:rsidR="006A6E37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5C6693C" w14:textId="77777777" w:rsidR="006A6E37" w:rsidRPr="00273313" w:rsidRDefault="00E37C87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2E08B0" w:rsidRPr="00273313" w14:paraId="0963138D" w14:textId="77777777" w:rsidTr="00024526">
        <w:trPr>
          <w:tblHeader/>
        </w:trPr>
        <w:tc>
          <w:tcPr>
            <w:tcW w:w="4680" w:type="dxa"/>
            <w:shd w:val="clear" w:color="auto" w:fill="auto"/>
          </w:tcPr>
          <w:p w14:paraId="03FF5EF4" w14:textId="77777777" w:rsidR="002E08B0" w:rsidRDefault="002E08B0" w:rsidP="00202C4D">
            <w:pPr>
              <w:ind w:left="216" w:hanging="216"/>
            </w:pPr>
            <w:r>
              <w:t>7.0503.A.1</w:t>
            </w:r>
            <w:r w:rsidR="007874A6">
              <w:t xml:space="preserve"> </w:t>
            </w:r>
            <w:r>
              <w:t>G7 or S7 – Primary Internal Drives, Tree Planting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6EA62EC" w14:textId="77777777" w:rsidR="002E08B0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8E1DEFD" w14:textId="77777777" w:rsidR="002E08B0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C344F14" w14:textId="77777777" w:rsidR="002E08B0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DCA6A76" w14:textId="77777777" w:rsidR="002E08B0" w:rsidRPr="00273313" w:rsidRDefault="00E37C87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CE51B4" w:rsidRPr="00273313" w14:paraId="5F31F90D" w14:textId="77777777" w:rsidTr="00024526">
        <w:trPr>
          <w:tblHeader/>
        </w:trPr>
        <w:tc>
          <w:tcPr>
            <w:tcW w:w="4680" w:type="dxa"/>
            <w:shd w:val="clear" w:color="auto" w:fill="auto"/>
          </w:tcPr>
          <w:p w14:paraId="38F1C43E" w14:textId="77777777" w:rsidR="00CE51B4" w:rsidRDefault="00CE51B4" w:rsidP="00202C4D">
            <w:pPr>
              <w:ind w:left="216" w:hanging="216"/>
            </w:pPr>
            <w:r>
              <w:t>7.0503.A.1</w:t>
            </w:r>
            <w:r w:rsidR="007874A6">
              <w:t xml:space="preserve"> </w:t>
            </w:r>
            <w:r>
              <w:t>G8 or S8 – Major Landscape Divisions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E0244F5" w14:textId="77777777" w:rsidR="00CE51B4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81C3AF4" w14:textId="77777777" w:rsidR="00CE51B4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E0E7536" w14:textId="77777777" w:rsidR="00CE51B4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BB378E6" w14:textId="77777777" w:rsidR="00CE51B4" w:rsidRPr="00273313" w:rsidRDefault="00E37C87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1B2C5E56" w14:textId="77777777" w:rsidR="00BD23CD" w:rsidRDefault="00CE51B4" w:rsidP="008E5434">
      <w:pPr>
        <w:pStyle w:val="Heading3"/>
      </w:pPr>
      <w:r>
        <w:t>Commercial and Institutional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8E5434" w:rsidRPr="00273313" w14:paraId="375AAA9F" w14:textId="77777777" w:rsidTr="00637539">
        <w:trPr>
          <w:tblHeader/>
        </w:trPr>
        <w:tc>
          <w:tcPr>
            <w:tcW w:w="4680" w:type="dxa"/>
            <w:shd w:val="clear" w:color="auto" w:fill="auto"/>
          </w:tcPr>
          <w:p w14:paraId="102BD154" w14:textId="77777777" w:rsidR="008E5434" w:rsidRPr="00273313" w:rsidRDefault="008E5434" w:rsidP="00637539">
            <w:pPr>
              <w:ind w:left="216" w:hanging="216"/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7C0A2CF3" w14:textId="77777777" w:rsidR="008E5434" w:rsidRPr="00273313" w:rsidRDefault="008E5434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D6B5147" w14:textId="77777777" w:rsidR="008E5434" w:rsidRPr="00273313" w:rsidRDefault="008E5434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919D2F5" w14:textId="77777777" w:rsidR="008E5434" w:rsidRPr="00273313" w:rsidRDefault="008E5434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EBEC364" w14:textId="77777777" w:rsidR="008E5434" w:rsidRPr="00273313" w:rsidRDefault="008E5434" w:rsidP="00637539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8E5434" w:rsidRPr="00273313" w14:paraId="22F65C32" w14:textId="77777777" w:rsidTr="00637539">
        <w:trPr>
          <w:tblHeader/>
        </w:trPr>
        <w:tc>
          <w:tcPr>
            <w:tcW w:w="4680" w:type="dxa"/>
            <w:shd w:val="clear" w:color="auto" w:fill="auto"/>
          </w:tcPr>
          <w:p w14:paraId="2C5060B1" w14:textId="77777777" w:rsidR="008E5434" w:rsidRPr="00273313" w:rsidRDefault="00E3782C" w:rsidP="00637539">
            <w:pPr>
              <w:ind w:left="216" w:hanging="216"/>
            </w:pPr>
            <w:r>
              <w:t>7.0</w:t>
            </w:r>
            <w:r w:rsidR="00CE51B4">
              <w:t>5</w:t>
            </w:r>
            <w:r>
              <w:t>03</w:t>
            </w:r>
            <w:r w:rsidR="008E5434" w:rsidRPr="00273313">
              <w:t>.A.1 G</w:t>
            </w:r>
            <w:r w:rsidR="00F267FD">
              <w:t>9</w:t>
            </w:r>
            <w:r w:rsidR="008E5434" w:rsidRPr="00273313">
              <w:t xml:space="preserve"> or S</w:t>
            </w:r>
            <w:r w:rsidR="00F267FD">
              <w:t>9 – Connections to Adjacent Properties</w:t>
            </w:r>
            <w:r w:rsidR="008E5434" w:rsidRPr="00273313">
              <w:t xml:space="preserve"> 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29A325B" w14:textId="77777777" w:rsidR="008E5434" w:rsidRPr="00273313" w:rsidRDefault="008E543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08A8E8D" w14:textId="77777777" w:rsidR="008E5434" w:rsidRPr="00273313" w:rsidRDefault="008E543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E8B6142" w14:textId="77777777" w:rsidR="008E5434" w:rsidRPr="00273313" w:rsidRDefault="008E543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41EF6FF" w14:textId="77777777" w:rsidR="008E5434" w:rsidRPr="00273313" w:rsidRDefault="008E5434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2C49BC" w:rsidRPr="00273313" w14:paraId="1D41CCA0" w14:textId="77777777" w:rsidTr="00637539">
        <w:trPr>
          <w:tblHeader/>
        </w:trPr>
        <w:tc>
          <w:tcPr>
            <w:tcW w:w="4680" w:type="dxa"/>
            <w:shd w:val="clear" w:color="auto" w:fill="auto"/>
          </w:tcPr>
          <w:p w14:paraId="603BAF8C" w14:textId="77777777" w:rsidR="002C49BC" w:rsidRDefault="002C49BC" w:rsidP="00637539">
            <w:pPr>
              <w:ind w:left="216" w:hanging="216"/>
            </w:pPr>
            <w:r>
              <w:t xml:space="preserve">7.0503.A.1.G10 or S10 – </w:t>
            </w:r>
            <w:r w:rsidR="00BB45B7">
              <w:t xml:space="preserve">Maximum </w:t>
            </w:r>
            <w:r>
              <w:t>Block Length for Individual Developments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CCA6F57" w14:textId="77777777" w:rsidR="002C49BC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D1E4282" w14:textId="77777777" w:rsidR="002C49BC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CEA5043" w14:textId="77777777" w:rsidR="002C49BC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4160EC7" w14:textId="77777777" w:rsidR="002C49BC" w:rsidRPr="00273313" w:rsidRDefault="00E37C87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0053D1EC" w14:textId="77777777" w:rsidR="00CE51B4" w:rsidRDefault="00BB45B7" w:rsidP="00CE51B4">
      <w:pPr>
        <w:pStyle w:val="Heading3"/>
      </w:pPr>
      <w:r>
        <w:t>Residential: Multifamily and Single Family Attached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CE51B4" w:rsidRPr="00273313" w14:paraId="140C5070" w14:textId="77777777" w:rsidTr="00455B8D">
        <w:trPr>
          <w:tblHeader/>
        </w:trPr>
        <w:tc>
          <w:tcPr>
            <w:tcW w:w="4680" w:type="dxa"/>
            <w:shd w:val="clear" w:color="auto" w:fill="auto"/>
          </w:tcPr>
          <w:p w14:paraId="2AA8FC43" w14:textId="77777777" w:rsidR="00CE51B4" w:rsidRPr="00273313" w:rsidRDefault="00CE51B4" w:rsidP="00455B8D">
            <w:pPr>
              <w:ind w:left="216" w:hanging="216"/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2FE272A7" w14:textId="77777777" w:rsidR="00CE51B4" w:rsidRPr="00273313" w:rsidRDefault="00CE51B4" w:rsidP="00455B8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D555081" w14:textId="77777777" w:rsidR="00CE51B4" w:rsidRPr="00273313" w:rsidRDefault="00CE51B4" w:rsidP="00455B8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CFE248D" w14:textId="77777777" w:rsidR="00CE51B4" w:rsidRPr="00273313" w:rsidRDefault="00CE51B4" w:rsidP="00455B8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CCD1E32" w14:textId="77777777" w:rsidR="00CE51B4" w:rsidRPr="00273313" w:rsidRDefault="00CE51B4" w:rsidP="00455B8D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CE51B4" w:rsidRPr="00273313" w14:paraId="2441CF40" w14:textId="77777777" w:rsidTr="00455B8D">
        <w:trPr>
          <w:tblHeader/>
        </w:trPr>
        <w:tc>
          <w:tcPr>
            <w:tcW w:w="4680" w:type="dxa"/>
            <w:shd w:val="clear" w:color="auto" w:fill="auto"/>
          </w:tcPr>
          <w:p w14:paraId="37769E4C" w14:textId="77777777" w:rsidR="00CE51B4" w:rsidRPr="00273313" w:rsidRDefault="00CE51B4" w:rsidP="00455B8D">
            <w:pPr>
              <w:ind w:left="216" w:hanging="216"/>
            </w:pPr>
            <w:r>
              <w:t>7.0</w:t>
            </w:r>
            <w:r w:rsidR="00DA535D">
              <w:t>5</w:t>
            </w:r>
            <w:r>
              <w:t>03</w:t>
            </w:r>
            <w:r w:rsidRPr="00273313">
              <w:t>.A.1 G</w:t>
            </w:r>
            <w:r w:rsidR="00DA535D">
              <w:t>11</w:t>
            </w:r>
            <w:r w:rsidRPr="00273313">
              <w:t xml:space="preserve"> or S</w:t>
            </w:r>
            <w:r w:rsidR="00DA535D">
              <w:t>11</w:t>
            </w:r>
            <w:r w:rsidRPr="00273313">
              <w:t xml:space="preserve"> </w:t>
            </w:r>
            <w:r w:rsidR="00553ADB">
              <w:t>– Maximum Block Length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CA399A2" w14:textId="77777777" w:rsidR="00CE51B4" w:rsidRPr="00273313" w:rsidRDefault="00CE51B4" w:rsidP="00455B8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B49B565" w14:textId="77777777" w:rsidR="00CE51B4" w:rsidRPr="00273313" w:rsidRDefault="00CE51B4" w:rsidP="00455B8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5C0997E" w14:textId="77777777" w:rsidR="00CE51B4" w:rsidRPr="00273313" w:rsidRDefault="00CE51B4" w:rsidP="00455B8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8CD3A48" w14:textId="77777777" w:rsidR="00CE51B4" w:rsidRPr="00273313" w:rsidRDefault="00CE51B4" w:rsidP="00455B8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DA535D" w:rsidRPr="00273313" w14:paraId="61E8F233" w14:textId="77777777" w:rsidTr="00455B8D">
        <w:trPr>
          <w:tblHeader/>
        </w:trPr>
        <w:tc>
          <w:tcPr>
            <w:tcW w:w="4680" w:type="dxa"/>
            <w:shd w:val="clear" w:color="auto" w:fill="auto"/>
          </w:tcPr>
          <w:p w14:paraId="0BB87DBB" w14:textId="77777777" w:rsidR="00DA535D" w:rsidRDefault="00DA535D" w:rsidP="00455B8D">
            <w:pPr>
              <w:ind w:left="216" w:hanging="216"/>
            </w:pPr>
            <w:r>
              <w:t>7.0503.A.1 G12 or S12</w:t>
            </w:r>
            <w:r w:rsidR="00553ADB">
              <w:t xml:space="preserve"> – Compliance with Sections 7.0100 Multi-Family and 7.0200 Single Family Attached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FBC1A3E" w14:textId="77777777" w:rsidR="00DA535D" w:rsidRPr="00273313" w:rsidRDefault="00616A61" w:rsidP="00455B8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E4795EA" w14:textId="77777777" w:rsidR="00DA535D" w:rsidRPr="00273313" w:rsidRDefault="00616A61" w:rsidP="00455B8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B4F003D" w14:textId="77777777" w:rsidR="00DA535D" w:rsidRPr="00273313" w:rsidRDefault="00616A61" w:rsidP="00455B8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0C8C98C" w14:textId="77777777" w:rsidR="00DA535D" w:rsidRPr="00273313" w:rsidRDefault="00E37C87" w:rsidP="00455B8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40A06F8F" w14:textId="77777777" w:rsidR="00C55393" w:rsidRDefault="00C55393" w:rsidP="00A832B5"/>
    <w:p w14:paraId="65E4A367" w14:textId="77777777" w:rsidR="00CE51B4" w:rsidRDefault="00CE51B4" w:rsidP="00A832B5"/>
    <w:p w14:paraId="0F5D9A2F" w14:textId="77777777" w:rsidR="005C338D" w:rsidRPr="005C338D" w:rsidRDefault="005C338D" w:rsidP="005C338D"/>
    <w:p w14:paraId="14F0C8E8" w14:textId="77777777" w:rsidR="005C338D" w:rsidRPr="005C338D" w:rsidRDefault="005C338D" w:rsidP="005C338D">
      <w:pPr>
        <w:tabs>
          <w:tab w:val="left" w:pos="1872"/>
        </w:tabs>
      </w:pPr>
      <w:r>
        <w:tab/>
      </w:r>
    </w:p>
    <w:p w14:paraId="745818DC" w14:textId="77777777" w:rsidR="009C5E79" w:rsidRPr="005C338D" w:rsidRDefault="00E3782C" w:rsidP="008E5434">
      <w:pPr>
        <w:pStyle w:val="Heading2"/>
        <w:rPr>
          <w:smallCaps/>
        </w:rPr>
      </w:pPr>
      <w:r w:rsidRPr="005C338D">
        <w:rPr>
          <w:smallCaps/>
        </w:rPr>
        <w:t>7.0</w:t>
      </w:r>
      <w:r w:rsidR="005C338D" w:rsidRPr="005C338D">
        <w:rPr>
          <w:smallCaps/>
        </w:rPr>
        <w:t>5</w:t>
      </w:r>
      <w:r w:rsidRPr="005C338D">
        <w:rPr>
          <w:smallCaps/>
        </w:rPr>
        <w:t>03</w:t>
      </w:r>
      <w:r w:rsidR="008E5434" w:rsidRPr="005C338D">
        <w:rPr>
          <w:smallCaps/>
        </w:rPr>
        <w:t>.A.2 Building Frontage and Placement</w:t>
      </w:r>
    </w:p>
    <w:p w14:paraId="72BEB30B" w14:textId="77777777" w:rsidR="008E5434" w:rsidRPr="008E5434" w:rsidRDefault="008E5434" w:rsidP="008E5434">
      <w:pPr>
        <w:pStyle w:val="Heading3"/>
      </w:pPr>
      <w:r>
        <w:t>All Development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297"/>
      </w:tblGrid>
      <w:tr w:rsidR="004F6D0B" w:rsidRPr="00273313" w14:paraId="27C2DE94" w14:textId="77777777" w:rsidTr="004F6D0B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18E7A868" w14:textId="77777777" w:rsidR="004F6D0B" w:rsidRPr="00273313" w:rsidRDefault="004F6D0B" w:rsidP="00202C4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A34578E" w14:textId="77777777" w:rsidR="004F6D0B" w:rsidRPr="00273313" w:rsidRDefault="004F6D0B" w:rsidP="00202C4D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50F97CA" w14:textId="77777777" w:rsidR="004F6D0B" w:rsidRPr="00273313" w:rsidRDefault="004F6D0B" w:rsidP="00202C4D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23ED283" w14:textId="77777777" w:rsidR="004F6D0B" w:rsidRPr="00273313" w:rsidRDefault="004F6D0B" w:rsidP="00202C4D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0F1EB2ED" w14:textId="77777777" w:rsidR="004F6D0B" w:rsidRPr="00273313" w:rsidRDefault="004F6D0B" w:rsidP="00202C4D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4F6D0B" w:rsidRPr="00273313" w14:paraId="028FC9A1" w14:textId="77777777" w:rsidTr="004F6D0B">
        <w:trPr>
          <w:tblHeader/>
        </w:trPr>
        <w:tc>
          <w:tcPr>
            <w:tcW w:w="4680" w:type="dxa"/>
            <w:shd w:val="clear" w:color="auto" w:fill="auto"/>
          </w:tcPr>
          <w:p w14:paraId="79E19B3E" w14:textId="77777777" w:rsidR="004F6D0B" w:rsidRPr="00273313" w:rsidRDefault="00B03FCC" w:rsidP="00202C4D">
            <w:pPr>
              <w:ind w:left="216" w:hanging="216"/>
            </w:pPr>
            <w:r>
              <w:t>7.0503.A.2 G1 or S1 – Building Setbacks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F0DA4AA" w14:textId="77777777" w:rsidR="004F6D0B" w:rsidRPr="00273313" w:rsidRDefault="004F6D0B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972F370" w14:textId="77777777" w:rsidR="004F6D0B" w:rsidRPr="00273313" w:rsidRDefault="004F6D0B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9F1D5D2" w14:textId="77777777" w:rsidR="004F6D0B" w:rsidRPr="00273313" w:rsidRDefault="004F6D0B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0DA4B3BB" w14:textId="77777777" w:rsidR="004F6D0B" w:rsidRPr="00273313" w:rsidRDefault="004F6D0B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4F6D0B" w:rsidRPr="00273313" w14:paraId="723BA3BF" w14:textId="77777777" w:rsidTr="004F6D0B">
        <w:trPr>
          <w:tblHeader/>
        </w:trPr>
        <w:tc>
          <w:tcPr>
            <w:tcW w:w="4680" w:type="dxa"/>
            <w:shd w:val="clear" w:color="auto" w:fill="auto"/>
          </w:tcPr>
          <w:p w14:paraId="6136DDE8" w14:textId="77777777" w:rsidR="004F6D0B" w:rsidRPr="00273313" w:rsidRDefault="00B03FCC" w:rsidP="00202C4D">
            <w:pPr>
              <w:ind w:left="216" w:hanging="216"/>
            </w:pPr>
            <w:r>
              <w:t>7.0503.A.2 G2 or S2 – Location of Parking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0EC04DF" w14:textId="77777777" w:rsidR="004F6D0B" w:rsidRPr="00273313" w:rsidRDefault="004F6D0B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983A598" w14:textId="77777777" w:rsidR="004F6D0B" w:rsidRPr="00273313" w:rsidRDefault="004F6D0B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A74961A" w14:textId="77777777" w:rsidR="004F6D0B" w:rsidRPr="00273313" w:rsidRDefault="004F6D0B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45AF5423" w14:textId="77777777" w:rsidR="004F6D0B" w:rsidRPr="00273313" w:rsidRDefault="004F6D0B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4F6D0B" w:rsidRPr="00273313" w14:paraId="673B29C5" w14:textId="77777777" w:rsidTr="004F6D0B">
        <w:trPr>
          <w:tblHeader/>
        </w:trPr>
        <w:tc>
          <w:tcPr>
            <w:tcW w:w="4680" w:type="dxa"/>
            <w:shd w:val="clear" w:color="auto" w:fill="auto"/>
          </w:tcPr>
          <w:p w14:paraId="7505B8D7" w14:textId="77777777" w:rsidR="004F6D0B" w:rsidRPr="00273313" w:rsidRDefault="00B03FCC" w:rsidP="00202C4D">
            <w:pPr>
              <w:ind w:left="216" w:hanging="216"/>
            </w:pPr>
            <w:r>
              <w:t>7.0503.A.2 G3 or S3 – Building Frontage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7910404" w14:textId="77777777" w:rsidR="004F6D0B" w:rsidRPr="00273313" w:rsidRDefault="005A32E4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1540DA9" w14:textId="77777777" w:rsidR="004F6D0B" w:rsidRPr="00273313" w:rsidRDefault="005A32E4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09CB7C7" w14:textId="77777777" w:rsidR="004F6D0B" w:rsidRPr="00273313" w:rsidRDefault="005A32E4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77432DA6" w14:textId="77777777" w:rsidR="004F6D0B" w:rsidRPr="00273313" w:rsidRDefault="00A331A9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604523" w:rsidRPr="00273313" w14:paraId="293FE87D" w14:textId="77777777" w:rsidTr="004F6D0B">
        <w:trPr>
          <w:tblHeader/>
        </w:trPr>
        <w:tc>
          <w:tcPr>
            <w:tcW w:w="4680" w:type="dxa"/>
            <w:shd w:val="clear" w:color="auto" w:fill="auto"/>
          </w:tcPr>
          <w:p w14:paraId="63BE5D21" w14:textId="77777777" w:rsidR="00604523" w:rsidRDefault="00604523" w:rsidP="00202C4D">
            <w:pPr>
              <w:ind w:left="216" w:hanging="216"/>
            </w:pPr>
            <w:r>
              <w:t>7.0503.A.2 G4 or S4</w:t>
            </w:r>
            <w:r w:rsidR="00875704">
              <w:t xml:space="preserve"> – Building Frontage, at street corners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907B0C7" w14:textId="77777777" w:rsidR="00604523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7158A73" w14:textId="77777777" w:rsidR="00604523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06D348B" w14:textId="77777777" w:rsidR="00604523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28859F60" w14:textId="77777777" w:rsidR="00604523" w:rsidRPr="00273313" w:rsidRDefault="00E37C87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604523" w:rsidRPr="00273313" w14:paraId="55CCE11B" w14:textId="77777777" w:rsidTr="004F6D0B">
        <w:trPr>
          <w:tblHeader/>
        </w:trPr>
        <w:tc>
          <w:tcPr>
            <w:tcW w:w="4680" w:type="dxa"/>
            <w:shd w:val="clear" w:color="auto" w:fill="auto"/>
          </w:tcPr>
          <w:p w14:paraId="13C6C93F" w14:textId="77777777" w:rsidR="00604523" w:rsidRDefault="00875704" w:rsidP="00202C4D">
            <w:pPr>
              <w:ind w:left="216" w:hanging="216"/>
            </w:pPr>
            <w:r>
              <w:t xml:space="preserve">7.0503.A.2 G5 or S5 </w:t>
            </w:r>
            <w:r w:rsidR="00551BA5">
              <w:t>–</w:t>
            </w:r>
            <w:r>
              <w:t xml:space="preserve"> </w:t>
            </w:r>
            <w:r w:rsidR="00551BA5">
              <w:t>Building Frontage, Pedestrian Oriented Open Space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C233474" w14:textId="77777777" w:rsidR="00604523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DA01350" w14:textId="77777777" w:rsidR="00604523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11E7B7" w14:textId="77777777" w:rsidR="00604523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26F31081" w14:textId="77777777" w:rsidR="00604523" w:rsidRPr="00273313" w:rsidRDefault="00E37C87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551BA5" w:rsidRPr="00273313" w14:paraId="51319E87" w14:textId="77777777" w:rsidTr="004F6D0B">
        <w:trPr>
          <w:tblHeader/>
        </w:trPr>
        <w:tc>
          <w:tcPr>
            <w:tcW w:w="4680" w:type="dxa"/>
            <w:shd w:val="clear" w:color="auto" w:fill="auto"/>
          </w:tcPr>
          <w:p w14:paraId="2FE4AFA6" w14:textId="77777777" w:rsidR="00551BA5" w:rsidRDefault="00551BA5" w:rsidP="00202C4D">
            <w:pPr>
              <w:ind w:left="216" w:hanging="216"/>
            </w:pPr>
            <w:r>
              <w:t>7.0503.A.2 G6 or S6 – Pedestrian Oriented Open Space at a corner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3334593" w14:textId="77777777" w:rsidR="00551BA5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101032E" w14:textId="77777777" w:rsidR="00551BA5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EE3A90A" w14:textId="77777777" w:rsidR="00551BA5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2ED8E0B7" w14:textId="77777777" w:rsidR="00551BA5" w:rsidRPr="00273313" w:rsidRDefault="00E37C87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779B76E8" w14:textId="77777777" w:rsidR="00E74A7E" w:rsidRDefault="003F322D" w:rsidP="00BE1FF8">
      <w:pPr>
        <w:pStyle w:val="Heading3"/>
      </w:pPr>
      <w:r>
        <w:t>Exception for Civic Uses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E74A7E" w:rsidRPr="00273313" w14:paraId="2898B780" w14:textId="77777777" w:rsidTr="00683267">
        <w:trPr>
          <w:tblHeader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14:paraId="222DA8A1" w14:textId="77777777" w:rsidR="00E74A7E" w:rsidRPr="00273313" w:rsidRDefault="00E74A7E" w:rsidP="00683267">
            <w:pPr>
              <w:ind w:left="216" w:hanging="216"/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AF630" w14:textId="77777777" w:rsidR="00E74A7E" w:rsidRPr="00273313" w:rsidRDefault="00E74A7E" w:rsidP="00683267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G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37723" w14:textId="77777777" w:rsidR="00E74A7E" w:rsidRPr="00273313" w:rsidRDefault="00E74A7E" w:rsidP="00683267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S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E628A" w14:textId="77777777" w:rsidR="00E74A7E" w:rsidRPr="00273313" w:rsidRDefault="00E74A7E" w:rsidP="00683267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N/A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72665" w14:textId="77777777" w:rsidR="00E74A7E" w:rsidRPr="00273313" w:rsidRDefault="00E74A7E" w:rsidP="00683267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E74A7E" w:rsidRPr="00273313" w14:paraId="415EA84C" w14:textId="77777777" w:rsidTr="00683267">
        <w:trPr>
          <w:tblHeader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14:paraId="05C475EE" w14:textId="77777777" w:rsidR="00E74A7E" w:rsidRPr="00273313" w:rsidRDefault="00E74A7E" w:rsidP="00683267">
            <w:pPr>
              <w:ind w:left="216" w:hanging="216"/>
            </w:pPr>
            <w:r>
              <w:t>7.0</w:t>
            </w:r>
            <w:r w:rsidR="003F322D">
              <w:t>5</w:t>
            </w:r>
            <w:r>
              <w:t>03.A.2</w:t>
            </w:r>
            <w:r w:rsidRPr="00273313">
              <w:t xml:space="preserve"> G</w:t>
            </w:r>
            <w:r w:rsidR="003F322D">
              <w:t>7</w:t>
            </w:r>
            <w:r w:rsidRPr="00273313">
              <w:t xml:space="preserve"> or S</w:t>
            </w:r>
            <w:r w:rsidR="003F322D">
              <w:t>7</w:t>
            </w:r>
            <w:r w:rsidRPr="00273313">
              <w:t xml:space="preserve"> </w:t>
            </w:r>
            <w:r w:rsidR="003F322D">
              <w:t>– Setbacks Allowances for Civic Uses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CE96D" w14:textId="77777777" w:rsidR="00E74A7E" w:rsidRPr="00273313" w:rsidRDefault="00E74A7E" w:rsidP="00683267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C3DCC2" w14:textId="77777777" w:rsidR="00E74A7E" w:rsidRPr="00273313" w:rsidRDefault="00E74A7E" w:rsidP="00683267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8B000" w14:textId="77777777" w:rsidR="00E74A7E" w:rsidRPr="00273313" w:rsidRDefault="00E74A7E" w:rsidP="00683267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4F2AE" w14:textId="77777777" w:rsidR="00E74A7E" w:rsidRPr="00273313" w:rsidRDefault="00E74A7E" w:rsidP="00683267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676B3018" w14:textId="77777777" w:rsidR="00295225" w:rsidRDefault="00A51A8F" w:rsidP="00BE1FF8">
      <w:pPr>
        <w:pStyle w:val="Heading3"/>
      </w:pPr>
      <w:r>
        <w:t>Residential: Multifamily and Single Family Attached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BE1FF8" w:rsidRPr="00273313" w14:paraId="730190BB" w14:textId="77777777" w:rsidTr="004F6D0B">
        <w:trPr>
          <w:tblHeader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14:paraId="1620FA50" w14:textId="77777777" w:rsidR="00BE1FF8" w:rsidRPr="00273313" w:rsidRDefault="00BE1FF8" w:rsidP="00637539">
            <w:pPr>
              <w:ind w:left="216" w:hanging="216"/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F90A1" w14:textId="77777777" w:rsidR="00BE1FF8" w:rsidRPr="00273313" w:rsidRDefault="00BE1FF8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G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C217D" w14:textId="77777777" w:rsidR="00BE1FF8" w:rsidRPr="00273313" w:rsidRDefault="00BE1FF8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S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DB0AB" w14:textId="77777777" w:rsidR="00BE1FF8" w:rsidRPr="00273313" w:rsidRDefault="00BE1FF8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N/A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DF7E6B" w14:textId="77777777" w:rsidR="00BE1FF8" w:rsidRPr="00273313" w:rsidRDefault="00BE1FF8" w:rsidP="00637539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BE1FF8" w:rsidRPr="00273313" w14:paraId="7E7CB31C" w14:textId="77777777" w:rsidTr="006F5B06">
        <w:trPr>
          <w:tblHeader/>
        </w:trPr>
        <w:tc>
          <w:tcPr>
            <w:tcW w:w="4680" w:type="dxa"/>
            <w:shd w:val="clear" w:color="auto" w:fill="auto"/>
          </w:tcPr>
          <w:p w14:paraId="1E1A492D" w14:textId="77777777" w:rsidR="00BE1FF8" w:rsidRPr="00273313" w:rsidRDefault="00982444" w:rsidP="00637539">
            <w:pPr>
              <w:ind w:left="216" w:hanging="216"/>
            </w:pPr>
            <w:r>
              <w:t>7.0</w:t>
            </w:r>
            <w:r w:rsidR="00A51A8F">
              <w:t>5</w:t>
            </w:r>
            <w:r>
              <w:t>03</w:t>
            </w:r>
            <w:r w:rsidR="00BE1FF8" w:rsidRPr="00273313">
              <w:t>.A.2 G</w:t>
            </w:r>
            <w:r w:rsidR="006F5B06">
              <w:t>8</w:t>
            </w:r>
            <w:r w:rsidR="00BE1FF8" w:rsidRPr="00273313">
              <w:t xml:space="preserve"> or S</w:t>
            </w:r>
            <w:r w:rsidR="006F5B06">
              <w:t>8</w:t>
            </w:r>
            <w:r w:rsidR="00BE1FF8" w:rsidRPr="00273313">
              <w:t xml:space="preserve"> </w:t>
            </w:r>
            <w:r w:rsidR="006F5B06">
              <w:t>–</w:t>
            </w:r>
            <w:r w:rsidR="00BE1FF8" w:rsidRPr="00273313">
              <w:t xml:space="preserve"> </w:t>
            </w:r>
            <w:r w:rsidR="006F5B06">
              <w:t>Location of Parking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17604E8" w14:textId="77777777" w:rsidR="00BE1FF8" w:rsidRPr="00273313" w:rsidRDefault="00BE1FF8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7A73603" w14:textId="77777777" w:rsidR="00BE1FF8" w:rsidRPr="00273313" w:rsidRDefault="00BE1FF8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4CFE323" w14:textId="77777777" w:rsidR="00BE1FF8" w:rsidRPr="00273313" w:rsidRDefault="00BE1FF8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6498B94" w14:textId="77777777" w:rsidR="00BE1FF8" w:rsidRPr="00273313" w:rsidRDefault="00BE1FF8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6F5B06" w:rsidRPr="00273313" w14:paraId="0B0E138F" w14:textId="77777777" w:rsidTr="004F6D0B">
        <w:trPr>
          <w:tblHeader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14:paraId="10F02D3D" w14:textId="77777777" w:rsidR="006F5B06" w:rsidRDefault="006F5B06" w:rsidP="00637539">
            <w:pPr>
              <w:ind w:left="216" w:hanging="216"/>
            </w:pPr>
            <w:r>
              <w:t>7.0503.A.2 G9 or S9 – Pedestrian Oriented Open Spaces at a corner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43E92" w14:textId="77777777" w:rsidR="006F5B06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156D5" w14:textId="77777777" w:rsidR="006F5B06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D0384" w14:textId="77777777" w:rsidR="006F5B06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CCC80" w14:textId="77777777" w:rsidR="006F5B06" w:rsidRPr="00273313" w:rsidRDefault="00E37C87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36110C3F" w14:textId="77777777" w:rsidR="004F6D0B" w:rsidRDefault="004F6D0B" w:rsidP="00BE1FF8">
      <w:pPr>
        <w:pStyle w:val="Heading3"/>
        <w:sectPr w:rsidR="004F6D0B" w:rsidSect="005C17AB">
          <w:type w:val="continuous"/>
          <w:pgSz w:w="12240" w:h="15840"/>
          <w:pgMar w:top="1433" w:right="720" w:bottom="720" w:left="720" w:header="1170" w:footer="389" w:gutter="0"/>
          <w:cols w:space="720"/>
          <w:titlePg/>
          <w:docGrid w:linePitch="360"/>
        </w:sectPr>
      </w:pPr>
    </w:p>
    <w:p w14:paraId="470FA8AC" w14:textId="77777777" w:rsidR="00BE1FF8" w:rsidRDefault="00BE1FF8" w:rsidP="00A832B5"/>
    <w:p w14:paraId="3EC6BBE1" w14:textId="77777777" w:rsidR="009C5E79" w:rsidRPr="005C338D" w:rsidRDefault="001C659F" w:rsidP="00DE4CB0">
      <w:pPr>
        <w:pStyle w:val="Heading2"/>
        <w:rPr>
          <w:smallCaps/>
        </w:rPr>
      </w:pPr>
      <w:r w:rsidRPr="005C338D">
        <w:rPr>
          <w:smallCaps/>
        </w:rPr>
        <w:t>7.0</w:t>
      </w:r>
      <w:r w:rsidR="00556CFC" w:rsidRPr="005C338D">
        <w:rPr>
          <w:smallCaps/>
        </w:rPr>
        <w:t>5</w:t>
      </w:r>
      <w:r w:rsidRPr="005C338D">
        <w:rPr>
          <w:smallCaps/>
        </w:rPr>
        <w:t>03</w:t>
      </w:r>
      <w:r w:rsidR="00BE1FF8" w:rsidRPr="005C338D">
        <w:rPr>
          <w:smallCaps/>
        </w:rPr>
        <w:t>.A.3</w:t>
      </w:r>
      <w:r w:rsidR="009C5E79" w:rsidRPr="005C338D">
        <w:rPr>
          <w:smallCaps/>
        </w:rPr>
        <w:t xml:space="preserve"> Pedestrian Circulation</w:t>
      </w:r>
    </w:p>
    <w:p w14:paraId="69228811" w14:textId="77777777" w:rsidR="00DE4CB0" w:rsidRPr="00DE4CB0" w:rsidRDefault="00DE4CB0" w:rsidP="00DE4CB0">
      <w:pPr>
        <w:pStyle w:val="Heading3"/>
      </w:pPr>
      <w:r>
        <w:t>All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273313" w14:paraId="4CF53659" w14:textId="77777777" w:rsidTr="00202C4D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6CCAF281" w14:textId="77777777" w:rsidR="009C5E79" w:rsidRPr="00273313" w:rsidRDefault="009C5E79" w:rsidP="00202C4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0C62225" w14:textId="77777777" w:rsidR="009C5E79" w:rsidRPr="00273313" w:rsidRDefault="009C5E79" w:rsidP="00202C4D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C18B2D9" w14:textId="77777777" w:rsidR="009C5E79" w:rsidRPr="00273313" w:rsidRDefault="009C5E79" w:rsidP="00202C4D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A91D44C" w14:textId="77777777" w:rsidR="009C5E79" w:rsidRPr="00273313" w:rsidRDefault="009C5E79" w:rsidP="00202C4D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78A3A8E" w14:textId="77777777" w:rsidR="009C5E79" w:rsidRPr="00273313" w:rsidRDefault="009C5E79" w:rsidP="00202C4D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9C5E79" w:rsidRPr="00273313" w14:paraId="3D57E3FD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7632C939" w14:textId="77777777" w:rsidR="009C5E79" w:rsidRPr="00273313" w:rsidRDefault="001C659F" w:rsidP="00556CFC">
            <w:pPr>
              <w:ind w:left="216" w:hanging="216"/>
            </w:pPr>
            <w:r>
              <w:t>7.0</w:t>
            </w:r>
            <w:r w:rsidR="00556CFC">
              <w:t>5</w:t>
            </w:r>
            <w:r>
              <w:t>03</w:t>
            </w:r>
            <w:r w:rsidR="00DE4CB0" w:rsidRPr="00273313">
              <w:t xml:space="preserve">.A.3 G1 or S1 </w:t>
            </w:r>
            <w:r w:rsidR="00556CFC">
              <w:t>–</w:t>
            </w:r>
            <w:r w:rsidR="00DE4CB0" w:rsidRPr="00273313">
              <w:t xml:space="preserve"> </w:t>
            </w:r>
            <w:r w:rsidR="00556CFC">
              <w:t>Compliance with Standards in Section 9.0824 Pedestrian Circulation, Section 7.0103(A)(3), and Section 7.0503(A)(1)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55E8832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69B9CA3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AD4F513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6CACE44" w14:textId="77777777" w:rsidR="009C5E79" w:rsidRPr="00273313" w:rsidRDefault="009C5E79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9C5E79" w:rsidRPr="00273313" w14:paraId="0B5D2706" w14:textId="77777777" w:rsidTr="00202C4D">
        <w:trPr>
          <w:tblHeader/>
        </w:trPr>
        <w:tc>
          <w:tcPr>
            <w:tcW w:w="4680" w:type="dxa"/>
            <w:shd w:val="clear" w:color="auto" w:fill="auto"/>
          </w:tcPr>
          <w:p w14:paraId="6FD24037" w14:textId="77777777" w:rsidR="009C5E79" w:rsidRPr="00273313" w:rsidRDefault="00F61ABB" w:rsidP="00202C4D">
            <w:pPr>
              <w:ind w:left="216" w:hanging="216"/>
            </w:pPr>
            <w:r>
              <w:t>7.0</w:t>
            </w:r>
            <w:r w:rsidR="00556CFC">
              <w:t>5</w:t>
            </w:r>
            <w:r>
              <w:t>03</w:t>
            </w:r>
            <w:r w:rsidR="00DE4CB0" w:rsidRPr="00273313">
              <w:t xml:space="preserve">.A.3 G2 or S2 </w:t>
            </w:r>
            <w:r w:rsidR="00556CFC">
              <w:t>–</w:t>
            </w:r>
            <w:r w:rsidR="00DE4CB0" w:rsidRPr="00273313">
              <w:t xml:space="preserve"> </w:t>
            </w:r>
            <w:r w:rsidR="00556CFC">
              <w:t>Pedestrian Circulation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FF67FFA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E989FB7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034201A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AC03926" w14:textId="77777777" w:rsidR="009C5E79" w:rsidRPr="00273313" w:rsidRDefault="009C5E79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9C5E79" w:rsidRPr="00273313" w14:paraId="3074B389" w14:textId="77777777" w:rsidTr="00C55393">
        <w:trPr>
          <w:tblHeader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14:paraId="0FAEB7D9" w14:textId="77777777" w:rsidR="009C5E79" w:rsidRPr="00273313" w:rsidRDefault="00F61ABB" w:rsidP="00202C4D">
            <w:pPr>
              <w:ind w:left="216" w:hanging="216"/>
            </w:pPr>
            <w:r>
              <w:t>7.0</w:t>
            </w:r>
            <w:r w:rsidR="00F22324">
              <w:t>5</w:t>
            </w:r>
            <w:r>
              <w:t>03</w:t>
            </w:r>
            <w:r w:rsidR="00DE4CB0" w:rsidRPr="00273313">
              <w:t>.A.3 G3 or S3 - Pedestrian Circulation Through Parking Lots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FA8D1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C417B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8C035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297C1" w14:textId="77777777" w:rsidR="009C5E79" w:rsidRPr="00273313" w:rsidRDefault="009C5E79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9C5E79" w:rsidRPr="00273313" w14:paraId="3D416949" w14:textId="77777777" w:rsidTr="00C55393">
        <w:trPr>
          <w:tblHeader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14:paraId="08186251" w14:textId="77777777" w:rsidR="009C5E79" w:rsidRPr="00273313" w:rsidRDefault="00F61ABB" w:rsidP="00202C4D">
            <w:pPr>
              <w:ind w:left="216" w:hanging="216"/>
            </w:pPr>
            <w:r>
              <w:t>7.0</w:t>
            </w:r>
            <w:r w:rsidR="008B328D">
              <w:t>5</w:t>
            </w:r>
            <w:r>
              <w:t>03</w:t>
            </w:r>
            <w:r w:rsidR="00DE4CB0" w:rsidRPr="00273313">
              <w:t xml:space="preserve">.A.3 G4 or S4 </w:t>
            </w:r>
            <w:r w:rsidR="00F22324">
              <w:t>–</w:t>
            </w:r>
            <w:r w:rsidR="00DE4CB0" w:rsidRPr="00273313">
              <w:t xml:space="preserve"> </w:t>
            </w:r>
            <w:r w:rsidR="00F22324">
              <w:t>Publicly Accessible Open Space at Burnside, Stark or 181</w:t>
            </w:r>
            <w:r w:rsidR="00F22324" w:rsidRPr="00F22324">
              <w:rPr>
                <w:vertAlign w:val="superscript"/>
              </w:rPr>
              <w:t>st</w:t>
            </w:r>
            <w:r w:rsidR="00F22324">
              <w:t>.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08535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31C8B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AD59E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1CF0F" w14:textId="77777777" w:rsidR="009C5E79" w:rsidRPr="00273313" w:rsidRDefault="009C5E79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1170F282" w14:textId="77777777" w:rsidR="009C5E79" w:rsidRPr="008E3F39" w:rsidRDefault="009C5E79" w:rsidP="009C5E79">
      <w:pPr>
        <w:ind w:left="216" w:hanging="216"/>
      </w:pPr>
    </w:p>
    <w:p w14:paraId="351428AA" w14:textId="77777777" w:rsidR="009C5E79" w:rsidRPr="005C338D" w:rsidRDefault="00D31293" w:rsidP="00DE4CB0">
      <w:pPr>
        <w:pStyle w:val="Heading2"/>
        <w:rPr>
          <w:smallCaps/>
        </w:rPr>
      </w:pPr>
      <w:r w:rsidRPr="005C338D">
        <w:rPr>
          <w:smallCaps/>
        </w:rPr>
        <w:t>7.0</w:t>
      </w:r>
      <w:r w:rsidR="00F22324" w:rsidRPr="005C338D">
        <w:rPr>
          <w:smallCaps/>
        </w:rPr>
        <w:t>5</w:t>
      </w:r>
      <w:r w:rsidRPr="005C338D">
        <w:rPr>
          <w:smallCaps/>
        </w:rPr>
        <w:t>03</w:t>
      </w:r>
      <w:r w:rsidR="00DE4CB0" w:rsidRPr="005C338D">
        <w:rPr>
          <w:smallCaps/>
        </w:rPr>
        <w:t>.A.4 Parking, Loading, and Service Areas</w:t>
      </w:r>
    </w:p>
    <w:p w14:paraId="6168C784" w14:textId="77777777" w:rsidR="00DE4CB0" w:rsidRPr="00DE4CB0" w:rsidRDefault="00DE4CB0" w:rsidP="00DE4CB0">
      <w:pPr>
        <w:pStyle w:val="Heading3"/>
      </w:pPr>
      <w:r>
        <w:t>All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273313" w14:paraId="0A40A0F2" w14:textId="77777777" w:rsidTr="00202C4D">
        <w:tc>
          <w:tcPr>
            <w:tcW w:w="4680" w:type="dxa"/>
            <w:shd w:val="clear" w:color="auto" w:fill="auto"/>
            <w:vAlign w:val="center"/>
          </w:tcPr>
          <w:p w14:paraId="0BBAF0EB" w14:textId="77777777" w:rsidR="009C5E79" w:rsidRPr="00273313" w:rsidRDefault="009C5E79" w:rsidP="00202C4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1DB9124F" w14:textId="77777777" w:rsidR="009C5E79" w:rsidRPr="00273313" w:rsidRDefault="009C5E79" w:rsidP="00202C4D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000173F" w14:textId="77777777" w:rsidR="009C5E79" w:rsidRPr="00273313" w:rsidRDefault="009C5E79" w:rsidP="00202C4D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E88AEB7" w14:textId="77777777" w:rsidR="009C5E79" w:rsidRPr="00273313" w:rsidRDefault="009C5E79" w:rsidP="00202C4D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CA392B9" w14:textId="77777777" w:rsidR="009C5E79" w:rsidRPr="00273313" w:rsidRDefault="009C5E79" w:rsidP="00202C4D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9C5E79" w:rsidRPr="00273313" w14:paraId="567B76A7" w14:textId="77777777" w:rsidTr="00202C4D">
        <w:tc>
          <w:tcPr>
            <w:tcW w:w="4680" w:type="dxa"/>
            <w:shd w:val="clear" w:color="auto" w:fill="auto"/>
          </w:tcPr>
          <w:p w14:paraId="6C6B204E" w14:textId="77777777" w:rsidR="009C5E79" w:rsidRPr="00273313" w:rsidRDefault="000B1667" w:rsidP="00202C4D">
            <w:pPr>
              <w:ind w:left="216" w:hanging="216"/>
            </w:pPr>
            <w:r>
              <w:t>7.0</w:t>
            </w:r>
            <w:r w:rsidR="008B328D">
              <w:t>5</w:t>
            </w:r>
            <w:r>
              <w:t>03</w:t>
            </w:r>
            <w:r w:rsidR="00DE4CB0" w:rsidRPr="00273313">
              <w:t>.A.4 G1 or S1</w:t>
            </w:r>
            <w:r w:rsidR="003F6573" w:rsidRPr="00273313">
              <w:t xml:space="preserve"> </w:t>
            </w:r>
            <w:r w:rsidR="008B328D">
              <w:t xml:space="preserve">– Location </w:t>
            </w:r>
            <w:r w:rsidR="00A462A1" w:rsidRPr="00273313">
              <w:t xml:space="preserve">of </w:t>
            </w:r>
            <w:r>
              <w:t>On-Site</w:t>
            </w:r>
            <w:r w:rsidR="003F6573" w:rsidRPr="00273313">
              <w:t xml:space="preserve"> Parking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4C3399C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085F774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E72F88E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BB62A24" w14:textId="77777777" w:rsidR="009C5E79" w:rsidRPr="00273313" w:rsidRDefault="009C5E79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9C5E79" w:rsidRPr="00273313" w14:paraId="569DBA1C" w14:textId="77777777" w:rsidTr="00202C4D">
        <w:tc>
          <w:tcPr>
            <w:tcW w:w="4680" w:type="dxa"/>
            <w:shd w:val="clear" w:color="auto" w:fill="auto"/>
          </w:tcPr>
          <w:p w14:paraId="5983BAC2" w14:textId="77777777" w:rsidR="009C5E79" w:rsidRPr="00273313" w:rsidRDefault="000B1667" w:rsidP="00202C4D">
            <w:pPr>
              <w:ind w:left="216" w:hanging="216"/>
            </w:pPr>
            <w:r>
              <w:t>7.0</w:t>
            </w:r>
            <w:r w:rsidR="008B328D">
              <w:t>5</w:t>
            </w:r>
            <w:r>
              <w:t>03</w:t>
            </w:r>
            <w:r w:rsidR="00DE4CB0" w:rsidRPr="00273313">
              <w:t>.A.4 G2 or S2</w:t>
            </w:r>
            <w:r w:rsidR="003F6573" w:rsidRPr="00273313">
              <w:t xml:space="preserve"> </w:t>
            </w:r>
            <w:r w:rsidR="008B328D">
              <w:t>–</w:t>
            </w:r>
            <w:r w:rsidR="003F6573" w:rsidRPr="00273313">
              <w:t xml:space="preserve"> </w:t>
            </w:r>
            <w:r w:rsidR="008B328D">
              <w:t>Landscape Buffer Around Parking, per Section 9.0</w:t>
            </w:r>
            <w:r w:rsidR="00B43198">
              <w:t>823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DA0995E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5286C6A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AD3D9FF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C5F1462" w14:textId="77777777" w:rsidR="009C5E79" w:rsidRPr="00273313" w:rsidRDefault="009C5E79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9C5E79" w:rsidRPr="00273313" w14:paraId="183F90A3" w14:textId="77777777" w:rsidTr="00202C4D">
        <w:tc>
          <w:tcPr>
            <w:tcW w:w="4680" w:type="dxa"/>
            <w:shd w:val="clear" w:color="auto" w:fill="auto"/>
          </w:tcPr>
          <w:p w14:paraId="7BF99B16" w14:textId="77777777" w:rsidR="009C5E79" w:rsidRPr="00273313" w:rsidRDefault="000B1667" w:rsidP="00202C4D">
            <w:pPr>
              <w:ind w:left="216" w:hanging="216"/>
            </w:pPr>
            <w:r>
              <w:t>7.0</w:t>
            </w:r>
            <w:r w:rsidR="00F22A92">
              <w:t>5</w:t>
            </w:r>
            <w:r>
              <w:t>03</w:t>
            </w:r>
            <w:r w:rsidR="00DE4CB0" w:rsidRPr="00273313">
              <w:t>.A.4 G</w:t>
            </w:r>
            <w:r w:rsidR="003F6573" w:rsidRPr="00273313">
              <w:t>3</w:t>
            </w:r>
            <w:r w:rsidR="00DE4CB0" w:rsidRPr="00273313">
              <w:t xml:space="preserve"> or S</w:t>
            </w:r>
            <w:r w:rsidR="003F6573" w:rsidRPr="00273313">
              <w:t xml:space="preserve">3 </w:t>
            </w:r>
            <w:r w:rsidR="00F22A92">
              <w:t>–</w:t>
            </w:r>
            <w:r w:rsidR="003F6573" w:rsidRPr="00273313">
              <w:t xml:space="preserve"> </w:t>
            </w:r>
            <w:r w:rsidR="00F22A92">
              <w:t>Location of Parking</w:t>
            </w:r>
            <w:r w:rsidR="00B31F24">
              <w:t xml:space="preserve"> Lots</w:t>
            </w:r>
            <w:r w:rsidR="00F22A92">
              <w:t>; Structured Parking at Corners</w:t>
            </w:r>
            <w:r w:rsidR="00B31F24">
              <w:t>, Inclusion of Commercial Uses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1BF8FCE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CFCB292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55B51A0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B571EA6" w14:textId="77777777" w:rsidR="009C5E79" w:rsidRPr="00273313" w:rsidRDefault="009C5E79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9C5E79" w:rsidRPr="00273313" w14:paraId="65995BE2" w14:textId="77777777" w:rsidTr="00202C4D">
        <w:tc>
          <w:tcPr>
            <w:tcW w:w="4680" w:type="dxa"/>
            <w:shd w:val="clear" w:color="auto" w:fill="auto"/>
          </w:tcPr>
          <w:p w14:paraId="599C77E2" w14:textId="77777777" w:rsidR="009C5E79" w:rsidRPr="00273313" w:rsidRDefault="000B1667" w:rsidP="00202C4D">
            <w:pPr>
              <w:ind w:left="216" w:hanging="216"/>
            </w:pPr>
            <w:r>
              <w:t>7.0</w:t>
            </w:r>
            <w:r w:rsidR="00F22A92">
              <w:t>5</w:t>
            </w:r>
            <w:r>
              <w:t>03</w:t>
            </w:r>
            <w:r w:rsidR="00DE4CB0" w:rsidRPr="00273313">
              <w:t>.A.4 G</w:t>
            </w:r>
            <w:r w:rsidR="003F6573" w:rsidRPr="00273313">
              <w:t>4</w:t>
            </w:r>
            <w:r w:rsidR="00DE4CB0" w:rsidRPr="00273313">
              <w:t xml:space="preserve"> or S</w:t>
            </w:r>
            <w:r w:rsidR="003F6573" w:rsidRPr="00273313">
              <w:t xml:space="preserve">4 </w:t>
            </w:r>
            <w:r w:rsidR="00F22A92">
              <w:t>–</w:t>
            </w:r>
            <w:r w:rsidR="003F6573" w:rsidRPr="00273313">
              <w:t xml:space="preserve"> </w:t>
            </w:r>
            <w:r w:rsidR="00F22A92">
              <w:t>Structured Parking, Design and Screening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2AFFB8E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4526A5A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8C6CA86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5449A0" w14:textId="77777777" w:rsidR="009C5E79" w:rsidRPr="00273313" w:rsidRDefault="009C5E79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9C5E79" w:rsidRPr="00273313" w14:paraId="7C91AE63" w14:textId="77777777" w:rsidTr="00202C4D">
        <w:tc>
          <w:tcPr>
            <w:tcW w:w="4680" w:type="dxa"/>
            <w:shd w:val="clear" w:color="auto" w:fill="auto"/>
          </w:tcPr>
          <w:p w14:paraId="4766E85C" w14:textId="77777777" w:rsidR="009C5E79" w:rsidRPr="00273313" w:rsidRDefault="00C12324" w:rsidP="00202C4D">
            <w:pPr>
              <w:ind w:left="216" w:hanging="216"/>
            </w:pPr>
            <w:r>
              <w:t>7.0</w:t>
            </w:r>
            <w:r w:rsidR="003617FF">
              <w:t>5</w:t>
            </w:r>
            <w:r>
              <w:t>03</w:t>
            </w:r>
            <w:r w:rsidR="00DE4CB0" w:rsidRPr="00273313">
              <w:t>.A.4 G</w:t>
            </w:r>
            <w:r w:rsidR="003F6573" w:rsidRPr="00273313">
              <w:t>5</w:t>
            </w:r>
            <w:r w:rsidR="00DE4CB0" w:rsidRPr="00273313">
              <w:t xml:space="preserve"> or S</w:t>
            </w:r>
            <w:r w:rsidR="003F6573" w:rsidRPr="00273313">
              <w:t xml:space="preserve">5 </w:t>
            </w:r>
            <w:r w:rsidR="003617FF">
              <w:t>–</w:t>
            </w:r>
            <w:r w:rsidR="003F6573" w:rsidRPr="00273313">
              <w:t xml:space="preserve"> </w:t>
            </w:r>
            <w:r w:rsidR="003617FF">
              <w:t>Vehicular Access by Alley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1ECE38B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7E22856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A3220BF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01EE706" w14:textId="77777777" w:rsidR="009C5E79" w:rsidRPr="00273313" w:rsidRDefault="009C5E79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9C5E79" w:rsidRPr="00273313" w14:paraId="332CBA42" w14:textId="77777777" w:rsidTr="00202C4D">
        <w:tc>
          <w:tcPr>
            <w:tcW w:w="4680" w:type="dxa"/>
            <w:shd w:val="clear" w:color="auto" w:fill="auto"/>
          </w:tcPr>
          <w:p w14:paraId="7BDC0AAA" w14:textId="77777777" w:rsidR="009C5E79" w:rsidRPr="00273313" w:rsidRDefault="00B766F1" w:rsidP="00202C4D">
            <w:pPr>
              <w:ind w:left="216" w:hanging="216"/>
            </w:pPr>
            <w:r>
              <w:t>7.0</w:t>
            </w:r>
            <w:r w:rsidR="003617FF">
              <w:t>5</w:t>
            </w:r>
            <w:r>
              <w:t>03</w:t>
            </w:r>
            <w:r w:rsidR="00DE4CB0" w:rsidRPr="00273313">
              <w:t>.A.4 G</w:t>
            </w:r>
            <w:r w:rsidR="003F6573" w:rsidRPr="00273313">
              <w:t>6</w:t>
            </w:r>
            <w:r w:rsidR="00DE4CB0" w:rsidRPr="00273313">
              <w:t xml:space="preserve"> or S</w:t>
            </w:r>
            <w:r w:rsidR="003F6573" w:rsidRPr="00273313">
              <w:t xml:space="preserve">6 </w:t>
            </w:r>
            <w:r w:rsidR="003617FF">
              <w:t>–</w:t>
            </w:r>
            <w:r w:rsidR="003F6573" w:rsidRPr="00273313">
              <w:t xml:space="preserve"> </w:t>
            </w:r>
            <w:r w:rsidR="00023C66">
              <w:t xml:space="preserve">Loading Spaces; </w:t>
            </w:r>
            <w:r w:rsidR="003617FF">
              <w:t xml:space="preserve">Location and Screening 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39221F4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82D73C4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2BF1625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7C17184" w14:textId="77777777" w:rsidR="009C5E79" w:rsidRPr="00273313" w:rsidRDefault="009C5E79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A02647" w:rsidRPr="00273313" w14:paraId="1C12E1B4" w14:textId="77777777" w:rsidTr="00202C4D">
        <w:tc>
          <w:tcPr>
            <w:tcW w:w="4680" w:type="dxa"/>
            <w:shd w:val="clear" w:color="auto" w:fill="auto"/>
          </w:tcPr>
          <w:p w14:paraId="55F23FA1" w14:textId="77777777" w:rsidR="00A02647" w:rsidRDefault="00A02647" w:rsidP="00202C4D">
            <w:pPr>
              <w:ind w:left="216" w:hanging="216"/>
            </w:pPr>
            <w:r>
              <w:t>7.0503.A.4 G7 or S7</w:t>
            </w:r>
            <w:r w:rsidR="00023C66">
              <w:t xml:space="preserve"> – Waste and Recycling Collection Area; Screening and Enclosure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97FF288" w14:textId="77777777" w:rsidR="00A02647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C882C96" w14:textId="77777777" w:rsidR="00A02647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F2366E3" w14:textId="77777777" w:rsidR="00A02647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C2ED7A0" w14:textId="77777777" w:rsidR="00A02647" w:rsidRPr="00273313" w:rsidRDefault="00E37C87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A02647" w:rsidRPr="00273313" w14:paraId="2CD4F2C5" w14:textId="77777777" w:rsidTr="00202C4D">
        <w:tc>
          <w:tcPr>
            <w:tcW w:w="4680" w:type="dxa"/>
            <w:shd w:val="clear" w:color="auto" w:fill="auto"/>
          </w:tcPr>
          <w:p w14:paraId="1B69824C" w14:textId="77777777" w:rsidR="00A02647" w:rsidRDefault="00A02647" w:rsidP="00202C4D">
            <w:pPr>
              <w:ind w:left="216" w:hanging="216"/>
            </w:pPr>
            <w:r>
              <w:t>7.0503.A.4</w:t>
            </w:r>
            <w:r w:rsidR="007874A6">
              <w:t xml:space="preserve"> </w:t>
            </w:r>
            <w:r>
              <w:t>G8 or S8</w:t>
            </w:r>
            <w:r w:rsidR="00023C66">
              <w:t xml:space="preserve"> – Loading and Service Area; Perimeter Screening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9B85129" w14:textId="77777777" w:rsidR="00A02647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F0E6A88" w14:textId="77777777" w:rsidR="00A02647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719DF0A" w14:textId="77777777" w:rsidR="00A02647" w:rsidRPr="00273313" w:rsidRDefault="00616A61" w:rsidP="00202C4D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68E5162" w14:textId="77777777" w:rsidR="00A02647" w:rsidRPr="00273313" w:rsidRDefault="00E37C87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00724510" w14:textId="77777777" w:rsidR="00023C66" w:rsidRDefault="00023C66" w:rsidP="00023C66">
      <w:pPr>
        <w:pStyle w:val="Heading3"/>
      </w:pPr>
      <w:r>
        <w:t>Commercial and Institutional Development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297"/>
      </w:tblGrid>
      <w:tr w:rsidR="00023C66" w:rsidRPr="00273313" w14:paraId="2B911978" w14:textId="77777777" w:rsidTr="00EC76DB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3AD033F4" w14:textId="77777777" w:rsidR="00023C66" w:rsidRPr="00273313" w:rsidRDefault="00023C66" w:rsidP="00EC76DB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6065F9DF" w14:textId="77777777" w:rsidR="00023C66" w:rsidRPr="00273313" w:rsidRDefault="00023C66" w:rsidP="00EC76DB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32FCA56" w14:textId="77777777" w:rsidR="00023C66" w:rsidRPr="00273313" w:rsidRDefault="00023C66" w:rsidP="00EC76DB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B72156B" w14:textId="77777777" w:rsidR="00023C66" w:rsidRPr="00273313" w:rsidRDefault="00023C66" w:rsidP="00EC76DB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02AC6AFD" w14:textId="77777777" w:rsidR="00023C66" w:rsidRPr="00273313" w:rsidRDefault="00023C66" w:rsidP="00EC76DB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023C66" w:rsidRPr="00273313" w14:paraId="056F0F59" w14:textId="77777777" w:rsidTr="00EC76DB">
        <w:trPr>
          <w:tblHeader/>
        </w:trPr>
        <w:tc>
          <w:tcPr>
            <w:tcW w:w="4680" w:type="dxa"/>
            <w:shd w:val="clear" w:color="auto" w:fill="auto"/>
          </w:tcPr>
          <w:p w14:paraId="788AD4DA" w14:textId="77777777" w:rsidR="00023C66" w:rsidRPr="00273313" w:rsidRDefault="00023C66" w:rsidP="00EC76DB">
            <w:pPr>
              <w:ind w:left="216" w:hanging="216"/>
            </w:pPr>
            <w:r>
              <w:t>7.0503</w:t>
            </w:r>
            <w:r w:rsidRPr="00273313">
              <w:t>.A.4 G</w:t>
            </w:r>
            <w:r>
              <w:t>9</w:t>
            </w:r>
            <w:r w:rsidRPr="00273313">
              <w:t xml:space="preserve"> or S</w:t>
            </w:r>
            <w:r>
              <w:t>9</w:t>
            </w:r>
            <w:r w:rsidRPr="00273313">
              <w:t xml:space="preserve"> </w:t>
            </w:r>
            <w:r>
              <w:t>–</w:t>
            </w:r>
            <w:r w:rsidRPr="00273313">
              <w:t xml:space="preserve"> </w:t>
            </w:r>
            <w:r>
              <w:t xml:space="preserve">Location of </w:t>
            </w:r>
            <w:r w:rsidR="0072360C">
              <w:t>On-site Parking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114B240" w14:textId="77777777" w:rsidR="00023C66" w:rsidRPr="00273313" w:rsidRDefault="00023C66" w:rsidP="00EC76DB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206E8E4" w14:textId="77777777" w:rsidR="00023C66" w:rsidRPr="00273313" w:rsidRDefault="00023C66" w:rsidP="00EC76DB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E2129AE" w14:textId="77777777" w:rsidR="00023C66" w:rsidRPr="00273313" w:rsidRDefault="00023C66" w:rsidP="00EC76DB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4948B5B0" w14:textId="77777777" w:rsidR="00023C66" w:rsidRPr="00273313" w:rsidRDefault="00023C66" w:rsidP="00EC76DB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10AC826E" w14:textId="77777777" w:rsidR="009C5E79" w:rsidRDefault="00B31F24" w:rsidP="003F6573">
      <w:pPr>
        <w:pStyle w:val="Heading3"/>
      </w:pPr>
      <w:bookmarkStart w:id="0" w:name="_Hlk51575179"/>
      <w:r>
        <w:t>Residential Development: Multi-Family and Single-Family Attached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3F6573" w:rsidRPr="00273313" w14:paraId="4CB873DC" w14:textId="77777777" w:rsidTr="00637539">
        <w:trPr>
          <w:tblHeader/>
        </w:trPr>
        <w:tc>
          <w:tcPr>
            <w:tcW w:w="4680" w:type="dxa"/>
            <w:shd w:val="clear" w:color="auto" w:fill="auto"/>
          </w:tcPr>
          <w:p w14:paraId="4514792C" w14:textId="77777777" w:rsidR="003F6573" w:rsidRPr="00273313" w:rsidRDefault="003F6573" w:rsidP="00637539">
            <w:pPr>
              <w:ind w:left="216" w:hanging="216"/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D796434" w14:textId="77777777" w:rsidR="003F6573" w:rsidRPr="00273313" w:rsidRDefault="003F6573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505E2D9" w14:textId="77777777" w:rsidR="003F6573" w:rsidRPr="00273313" w:rsidRDefault="003F6573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DDC955D" w14:textId="77777777" w:rsidR="003F6573" w:rsidRPr="00273313" w:rsidRDefault="003F6573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25B1EC7" w14:textId="77777777" w:rsidR="003F6573" w:rsidRPr="00273313" w:rsidRDefault="003F6573" w:rsidP="00637539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3F6573" w:rsidRPr="00273313" w14:paraId="69377B60" w14:textId="77777777" w:rsidTr="00637539">
        <w:trPr>
          <w:tblHeader/>
        </w:trPr>
        <w:tc>
          <w:tcPr>
            <w:tcW w:w="4680" w:type="dxa"/>
            <w:shd w:val="clear" w:color="auto" w:fill="auto"/>
          </w:tcPr>
          <w:p w14:paraId="5B41A845" w14:textId="77777777" w:rsidR="003F6573" w:rsidRPr="00273313" w:rsidRDefault="00CD67A4" w:rsidP="00637539">
            <w:pPr>
              <w:ind w:left="216" w:hanging="216"/>
            </w:pPr>
            <w:r>
              <w:t>7.0</w:t>
            </w:r>
            <w:r w:rsidR="00B31F24">
              <w:t>5</w:t>
            </w:r>
            <w:r>
              <w:t>03</w:t>
            </w:r>
            <w:r w:rsidR="003F6573" w:rsidRPr="00273313">
              <w:t>.A.4 G</w:t>
            </w:r>
            <w:r w:rsidR="00B31F24">
              <w:t>10</w:t>
            </w:r>
            <w:r w:rsidR="003F6573" w:rsidRPr="00273313">
              <w:t xml:space="preserve"> or S</w:t>
            </w:r>
            <w:r w:rsidR="00B31F24">
              <w:t>10</w:t>
            </w:r>
            <w:r w:rsidR="003F6573" w:rsidRPr="00273313">
              <w:t xml:space="preserve"> </w:t>
            </w:r>
            <w:r w:rsidR="00145490">
              <w:t>–</w:t>
            </w:r>
            <w:r w:rsidR="004F6D0B" w:rsidRPr="00273313">
              <w:t xml:space="preserve"> </w:t>
            </w:r>
            <w:r w:rsidR="00145490">
              <w:t>Location of On-site Parking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0E147BF" w14:textId="77777777" w:rsidR="003F6573" w:rsidRPr="00273313" w:rsidRDefault="003F6573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D8A1458" w14:textId="77777777" w:rsidR="003F6573" w:rsidRPr="00273313" w:rsidRDefault="003F6573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53B6963" w14:textId="77777777" w:rsidR="003F6573" w:rsidRPr="00273313" w:rsidRDefault="003F6573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346ABBF" w14:textId="77777777" w:rsidR="003F6573" w:rsidRPr="00273313" w:rsidRDefault="003F6573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10850C89" w14:textId="77777777" w:rsidR="004F6D0B" w:rsidRDefault="004F6D0B" w:rsidP="009C5E79">
      <w:pPr>
        <w:ind w:left="216" w:hanging="216"/>
        <w:sectPr w:rsidR="004F6D0B" w:rsidSect="005C17AB">
          <w:type w:val="continuous"/>
          <w:pgSz w:w="12240" w:h="15840"/>
          <w:pgMar w:top="1433" w:right="720" w:bottom="720" w:left="720" w:header="1170" w:footer="389" w:gutter="0"/>
          <w:cols w:space="720"/>
          <w:titlePg/>
          <w:docGrid w:linePitch="360"/>
        </w:sectPr>
      </w:pPr>
    </w:p>
    <w:bookmarkEnd w:id="0"/>
    <w:p w14:paraId="5B3EA482" w14:textId="77777777" w:rsidR="004F6D0B" w:rsidRDefault="004F6D0B" w:rsidP="004F6D0B">
      <w:pPr>
        <w:pStyle w:val="Heading3"/>
      </w:pPr>
    </w:p>
    <w:p w14:paraId="0D39E6AC" w14:textId="77777777" w:rsidR="004F6D0B" w:rsidRDefault="004F6D0B" w:rsidP="009C5E79">
      <w:pPr>
        <w:ind w:left="216" w:hanging="216"/>
      </w:pPr>
    </w:p>
    <w:p w14:paraId="015306FD" w14:textId="77777777" w:rsidR="004F6D0B" w:rsidRPr="005C338D" w:rsidRDefault="00A807EA" w:rsidP="00A832B5">
      <w:pPr>
        <w:pStyle w:val="Heading2"/>
        <w:rPr>
          <w:smallCaps/>
        </w:rPr>
      </w:pPr>
      <w:r w:rsidRPr="005C338D">
        <w:rPr>
          <w:smallCaps/>
        </w:rPr>
        <w:t>7.0</w:t>
      </w:r>
      <w:r w:rsidR="00145490" w:rsidRPr="005C338D">
        <w:rPr>
          <w:smallCaps/>
        </w:rPr>
        <w:t>5</w:t>
      </w:r>
      <w:r w:rsidRPr="005C338D">
        <w:rPr>
          <w:smallCaps/>
        </w:rPr>
        <w:t>03</w:t>
      </w:r>
      <w:r w:rsidR="00A832B5" w:rsidRPr="005C338D">
        <w:rPr>
          <w:smallCaps/>
        </w:rPr>
        <w:t>.A.5 Open Spaces</w:t>
      </w:r>
    </w:p>
    <w:p w14:paraId="693FDBB8" w14:textId="77777777" w:rsidR="00A832B5" w:rsidRPr="00A832B5" w:rsidRDefault="00A832B5" w:rsidP="00A832B5">
      <w:pPr>
        <w:pStyle w:val="Heading3"/>
      </w:pPr>
      <w:r>
        <w:t>All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C5E79" w:rsidRPr="00273313" w14:paraId="1C89AE0B" w14:textId="77777777" w:rsidTr="00202C4D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51DD0A72" w14:textId="77777777" w:rsidR="009C5E79" w:rsidRPr="00273313" w:rsidRDefault="009C5E79" w:rsidP="00202C4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27E68C3C" w14:textId="77777777" w:rsidR="009C5E79" w:rsidRPr="00273313" w:rsidRDefault="009C5E79" w:rsidP="00202C4D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29EA4F3" w14:textId="77777777" w:rsidR="009C5E79" w:rsidRPr="00273313" w:rsidRDefault="009C5E79" w:rsidP="00202C4D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B2ADF3C" w14:textId="77777777" w:rsidR="009C5E79" w:rsidRPr="00273313" w:rsidRDefault="009C5E79" w:rsidP="00202C4D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6C2DC49" w14:textId="77777777" w:rsidR="009C5E79" w:rsidRPr="00273313" w:rsidRDefault="009C5E79" w:rsidP="00202C4D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9C5E79" w:rsidRPr="00273313" w14:paraId="7783AFF9" w14:textId="77777777" w:rsidTr="00202C4D">
        <w:tc>
          <w:tcPr>
            <w:tcW w:w="4680" w:type="dxa"/>
            <w:shd w:val="clear" w:color="auto" w:fill="auto"/>
          </w:tcPr>
          <w:p w14:paraId="68E6A772" w14:textId="77777777" w:rsidR="009C5E79" w:rsidRPr="00273313" w:rsidRDefault="00A807EA" w:rsidP="00202C4D">
            <w:pPr>
              <w:ind w:left="216" w:hanging="216"/>
            </w:pPr>
            <w:r>
              <w:t>7.0</w:t>
            </w:r>
            <w:r w:rsidR="00145490">
              <w:t>5</w:t>
            </w:r>
            <w:r>
              <w:t>03</w:t>
            </w:r>
            <w:r w:rsidR="00A832B5" w:rsidRPr="00273313">
              <w:t xml:space="preserve">.A.5 G1 or S1 </w:t>
            </w:r>
            <w:r>
              <w:t>–</w:t>
            </w:r>
            <w:r w:rsidR="00A832B5" w:rsidRPr="00273313">
              <w:t xml:space="preserve"> </w:t>
            </w:r>
            <w:r w:rsidR="00145490">
              <w:t>Connections to Light Rail Stations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3B2BD3E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B12E4E4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EE3D1ED" w14:textId="77777777" w:rsidR="009C5E79" w:rsidRPr="00273313" w:rsidRDefault="009C5E79" w:rsidP="00202C4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4F9356E" w14:textId="77777777" w:rsidR="009C5E79" w:rsidRPr="00273313" w:rsidRDefault="009C5E79" w:rsidP="00202C4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1202DCB2" w14:textId="77777777" w:rsidR="003F26C4" w:rsidRDefault="00145490" w:rsidP="003F26C4">
      <w:pPr>
        <w:pStyle w:val="Heading3"/>
      </w:pPr>
      <w:r>
        <w:t>Commercial and Institutional Development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297"/>
      </w:tblGrid>
      <w:tr w:rsidR="003F26C4" w:rsidRPr="00273313" w14:paraId="14244B33" w14:textId="77777777" w:rsidTr="00637539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12D9483F" w14:textId="77777777" w:rsidR="003F26C4" w:rsidRPr="00273313" w:rsidRDefault="003F26C4" w:rsidP="00637539">
            <w:pPr>
              <w:ind w:left="216" w:hanging="216"/>
              <w:rPr>
                <w:b/>
              </w:rPr>
            </w:pPr>
            <w:bookmarkStart w:id="1" w:name="_Hlk514614656"/>
          </w:p>
        </w:tc>
        <w:tc>
          <w:tcPr>
            <w:tcW w:w="576" w:type="dxa"/>
            <w:shd w:val="clear" w:color="auto" w:fill="auto"/>
            <w:vAlign w:val="center"/>
          </w:tcPr>
          <w:p w14:paraId="34B5597A" w14:textId="77777777" w:rsidR="003F26C4" w:rsidRPr="00273313" w:rsidRDefault="003F26C4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C3666D4" w14:textId="77777777" w:rsidR="003F26C4" w:rsidRPr="00273313" w:rsidRDefault="003F26C4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E138DC3" w14:textId="77777777" w:rsidR="003F26C4" w:rsidRPr="00273313" w:rsidRDefault="003F26C4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0F3234E7" w14:textId="77777777" w:rsidR="003F26C4" w:rsidRPr="00273313" w:rsidRDefault="003F26C4" w:rsidP="00637539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3F26C4" w:rsidRPr="00273313" w14:paraId="30CDD30E" w14:textId="77777777" w:rsidTr="00637539">
        <w:trPr>
          <w:tblHeader/>
        </w:trPr>
        <w:tc>
          <w:tcPr>
            <w:tcW w:w="4680" w:type="dxa"/>
            <w:shd w:val="clear" w:color="auto" w:fill="auto"/>
          </w:tcPr>
          <w:p w14:paraId="4F65AFBB" w14:textId="77777777" w:rsidR="003F26C4" w:rsidRPr="00273313" w:rsidRDefault="00132044" w:rsidP="00637539">
            <w:pPr>
              <w:ind w:left="216" w:hanging="216"/>
            </w:pPr>
            <w:r>
              <w:t>7.0</w:t>
            </w:r>
            <w:r w:rsidR="00145490">
              <w:t>5</w:t>
            </w:r>
            <w:r>
              <w:t>03</w:t>
            </w:r>
            <w:r w:rsidR="003F26C4" w:rsidRPr="00273313">
              <w:t>.A.5 G</w:t>
            </w:r>
            <w:r w:rsidR="00145490">
              <w:t>2</w:t>
            </w:r>
            <w:r w:rsidR="003F26C4" w:rsidRPr="00273313">
              <w:t xml:space="preserve"> or S</w:t>
            </w:r>
            <w:r w:rsidR="00145490">
              <w:t>2</w:t>
            </w:r>
            <w:r w:rsidR="003F26C4" w:rsidRPr="00273313">
              <w:t xml:space="preserve"> </w:t>
            </w:r>
            <w:r w:rsidR="00145490">
              <w:t>– Publicly Accessible Open Space, for Sites Larger than 20,000 square feet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B13685C" w14:textId="77777777" w:rsidR="003F26C4" w:rsidRPr="00273313" w:rsidRDefault="003F26C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2975995" w14:textId="77777777" w:rsidR="003F26C4" w:rsidRPr="00273313" w:rsidRDefault="003F26C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3545989" w14:textId="77777777" w:rsidR="003F26C4" w:rsidRPr="00273313" w:rsidRDefault="003F26C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55FB9D49" w14:textId="77777777" w:rsidR="003F26C4" w:rsidRPr="00273313" w:rsidRDefault="003F26C4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3F26C4" w:rsidRPr="00273313" w14:paraId="38DBF30F" w14:textId="77777777" w:rsidTr="00637539">
        <w:trPr>
          <w:tblHeader/>
        </w:trPr>
        <w:tc>
          <w:tcPr>
            <w:tcW w:w="4680" w:type="dxa"/>
            <w:shd w:val="clear" w:color="auto" w:fill="auto"/>
          </w:tcPr>
          <w:p w14:paraId="6326949A" w14:textId="77777777" w:rsidR="003F26C4" w:rsidRPr="00273313" w:rsidRDefault="00EF5A22" w:rsidP="00637539">
            <w:pPr>
              <w:ind w:left="216" w:hanging="216"/>
            </w:pPr>
            <w:r>
              <w:t>7.0</w:t>
            </w:r>
            <w:r w:rsidR="00145490">
              <w:t>5</w:t>
            </w:r>
            <w:r>
              <w:t>03</w:t>
            </w:r>
            <w:r w:rsidR="003F26C4" w:rsidRPr="00273313">
              <w:t>.A.5 G</w:t>
            </w:r>
            <w:r w:rsidR="00145490">
              <w:t>3</w:t>
            </w:r>
            <w:r w:rsidR="003F26C4" w:rsidRPr="00273313">
              <w:t xml:space="preserve"> or S</w:t>
            </w:r>
            <w:r w:rsidR="00145490">
              <w:t>3</w:t>
            </w:r>
            <w:r w:rsidR="003F26C4" w:rsidRPr="00273313">
              <w:t xml:space="preserve"> </w:t>
            </w:r>
            <w:r w:rsidR="00854DA2">
              <w:t>–</w:t>
            </w:r>
            <w:r w:rsidR="00145490">
              <w:t xml:space="preserve"> </w:t>
            </w:r>
            <w:r w:rsidR="00854DA2">
              <w:t>Publicly Accessible Open Space, Minimum Dimensions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A1FD3F3" w14:textId="77777777" w:rsidR="003F26C4" w:rsidRPr="00273313" w:rsidRDefault="003F26C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21302B9" w14:textId="77777777" w:rsidR="003F26C4" w:rsidRPr="00273313" w:rsidRDefault="003F26C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E5C26D4" w14:textId="77777777" w:rsidR="003F26C4" w:rsidRPr="00273313" w:rsidRDefault="003F26C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304A98FD" w14:textId="77777777" w:rsidR="003F26C4" w:rsidRPr="00273313" w:rsidRDefault="003F26C4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3F26C4" w:rsidRPr="00273313" w14:paraId="7B338C13" w14:textId="77777777" w:rsidTr="00637539">
        <w:trPr>
          <w:tblHeader/>
        </w:trPr>
        <w:tc>
          <w:tcPr>
            <w:tcW w:w="4680" w:type="dxa"/>
            <w:shd w:val="clear" w:color="auto" w:fill="auto"/>
          </w:tcPr>
          <w:p w14:paraId="6908556C" w14:textId="77777777" w:rsidR="003F26C4" w:rsidRPr="00273313" w:rsidRDefault="00296743" w:rsidP="00637539">
            <w:pPr>
              <w:ind w:left="216" w:hanging="216"/>
            </w:pPr>
            <w:r>
              <w:t>7.0</w:t>
            </w:r>
            <w:r w:rsidR="00854DA2">
              <w:t>5</w:t>
            </w:r>
            <w:r>
              <w:t>03</w:t>
            </w:r>
            <w:r w:rsidR="003F26C4" w:rsidRPr="00273313">
              <w:t>.A.5 G</w:t>
            </w:r>
            <w:r w:rsidR="00854DA2">
              <w:t>4</w:t>
            </w:r>
            <w:r w:rsidR="003F26C4" w:rsidRPr="00273313">
              <w:t xml:space="preserve"> or S</w:t>
            </w:r>
            <w:r w:rsidR="00854DA2">
              <w:t>4</w:t>
            </w:r>
            <w:r w:rsidR="003F26C4" w:rsidRPr="00273313">
              <w:t xml:space="preserve"> </w:t>
            </w:r>
            <w:r w:rsidR="00854DA2">
              <w:t>– Publicly Accessible Open Space, Location and Accessibility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FC1FB4E" w14:textId="77777777" w:rsidR="003F26C4" w:rsidRPr="00273313" w:rsidRDefault="003F26C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FD2CED4" w14:textId="77777777" w:rsidR="003F26C4" w:rsidRPr="00273313" w:rsidRDefault="003F26C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5557FA4" w14:textId="77777777" w:rsidR="003F26C4" w:rsidRPr="00273313" w:rsidRDefault="003F26C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1C0EB49C" w14:textId="77777777" w:rsidR="003F26C4" w:rsidRPr="00273313" w:rsidRDefault="003F26C4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3F26C4" w:rsidRPr="00273313" w14:paraId="1CC64D0B" w14:textId="77777777" w:rsidTr="00637539">
        <w:trPr>
          <w:tblHeader/>
        </w:trPr>
        <w:tc>
          <w:tcPr>
            <w:tcW w:w="4680" w:type="dxa"/>
            <w:shd w:val="clear" w:color="auto" w:fill="auto"/>
          </w:tcPr>
          <w:p w14:paraId="0391B914" w14:textId="77777777" w:rsidR="003F26C4" w:rsidRPr="00273313" w:rsidRDefault="00296743" w:rsidP="00637539">
            <w:pPr>
              <w:ind w:left="216" w:hanging="216"/>
            </w:pPr>
            <w:r>
              <w:t>7.0</w:t>
            </w:r>
            <w:r w:rsidR="00854DA2">
              <w:t>5</w:t>
            </w:r>
            <w:r>
              <w:t>03</w:t>
            </w:r>
            <w:r w:rsidR="003F26C4" w:rsidRPr="00273313">
              <w:t>.A.5 G</w:t>
            </w:r>
            <w:r w:rsidR="00854DA2">
              <w:t>5</w:t>
            </w:r>
            <w:r w:rsidR="003F26C4" w:rsidRPr="00273313">
              <w:t xml:space="preserve"> or S</w:t>
            </w:r>
            <w:r w:rsidR="00854DA2">
              <w:t>5 – Publicly Accessible Open Space, Required Elements</w:t>
            </w:r>
            <w:r w:rsidR="003F26C4" w:rsidRPr="00273313">
              <w:t xml:space="preserve"> 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875F7A1" w14:textId="77777777" w:rsidR="003F26C4" w:rsidRPr="00273313" w:rsidRDefault="005A32E4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0A99A48" w14:textId="77777777" w:rsidR="003F26C4" w:rsidRPr="00273313" w:rsidRDefault="005A32E4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59077DF" w14:textId="77777777" w:rsidR="003F26C4" w:rsidRPr="00273313" w:rsidRDefault="005A32E4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42539D4C" w14:textId="77777777" w:rsidR="003F26C4" w:rsidRPr="00273313" w:rsidRDefault="00A331A9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854DA2" w:rsidRPr="00273313" w14:paraId="249AB759" w14:textId="77777777" w:rsidTr="00637539">
        <w:trPr>
          <w:tblHeader/>
        </w:trPr>
        <w:tc>
          <w:tcPr>
            <w:tcW w:w="4680" w:type="dxa"/>
            <w:shd w:val="clear" w:color="auto" w:fill="auto"/>
          </w:tcPr>
          <w:p w14:paraId="7E867011" w14:textId="77777777" w:rsidR="00854DA2" w:rsidRDefault="00854DA2" w:rsidP="00637539">
            <w:pPr>
              <w:ind w:left="216" w:hanging="216"/>
            </w:pPr>
            <w:r>
              <w:t>7.0503.A.5</w:t>
            </w:r>
            <w:r w:rsidR="00F3737A">
              <w:t xml:space="preserve"> </w:t>
            </w:r>
            <w:r>
              <w:t xml:space="preserve">G6 or S6 </w:t>
            </w:r>
            <w:r w:rsidR="00F3737A">
              <w:t>–</w:t>
            </w:r>
            <w:r>
              <w:t xml:space="preserve"> </w:t>
            </w:r>
            <w:r w:rsidR="00F3737A">
              <w:t>Enhanced Sidewalks and Amenity Zones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6862A8D" w14:textId="77777777" w:rsidR="00854DA2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41B05C3" w14:textId="77777777" w:rsidR="00854DA2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BB8FFEC" w14:textId="77777777" w:rsidR="00854DA2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033F0B22" w14:textId="77777777" w:rsidR="00854DA2" w:rsidRPr="00273313" w:rsidRDefault="00E37C87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bookmarkEnd w:id="1"/>
    </w:tbl>
    <w:p w14:paraId="5E789A50" w14:textId="77777777" w:rsidR="004A110C" w:rsidRDefault="004A110C" w:rsidP="009C5E79">
      <w:pPr>
        <w:ind w:left="216" w:hanging="216"/>
      </w:pPr>
    </w:p>
    <w:p w14:paraId="53C4DCC2" w14:textId="77777777" w:rsidR="00AB3DD7" w:rsidRDefault="00AB3DD7" w:rsidP="00AB3DD7">
      <w:pPr>
        <w:pStyle w:val="Heading3"/>
      </w:pPr>
      <w:r>
        <w:t>Residential Development: Multi-Family and Single-Family Attached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AB3DD7" w:rsidRPr="00273313" w14:paraId="080AA9A1" w14:textId="77777777" w:rsidTr="00EC76DB">
        <w:trPr>
          <w:tblHeader/>
        </w:trPr>
        <w:tc>
          <w:tcPr>
            <w:tcW w:w="4680" w:type="dxa"/>
            <w:shd w:val="clear" w:color="auto" w:fill="auto"/>
          </w:tcPr>
          <w:p w14:paraId="4255D552" w14:textId="77777777" w:rsidR="00AB3DD7" w:rsidRPr="00273313" w:rsidRDefault="00AB3DD7" w:rsidP="00EC76DB">
            <w:pPr>
              <w:ind w:left="216" w:hanging="216"/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71E57245" w14:textId="77777777" w:rsidR="00AB3DD7" w:rsidRPr="00273313" w:rsidRDefault="00AB3DD7" w:rsidP="00EC76DB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A5DA5D9" w14:textId="77777777" w:rsidR="00AB3DD7" w:rsidRPr="00273313" w:rsidRDefault="00AB3DD7" w:rsidP="00EC76DB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5B03525" w14:textId="77777777" w:rsidR="00AB3DD7" w:rsidRPr="00273313" w:rsidRDefault="00AB3DD7" w:rsidP="00EC76DB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3F3B8F1" w14:textId="77777777" w:rsidR="00AB3DD7" w:rsidRPr="00273313" w:rsidRDefault="00AB3DD7" w:rsidP="00EC76DB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AB3DD7" w:rsidRPr="00273313" w14:paraId="5B7C3B50" w14:textId="77777777" w:rsidTr="00EC76DB">
        <w:trPr>
          <w:tblHeader/>
        </w:trPr>
        <w:tc>
          <w:tcPr>
            <w:tcW w:w="4680" w:type="dxa"/>
            <w:shd w:val="clear" w:color="auto" w:fill="auto"/>
          </w:tcPr>
          <w:p w14:paraId="1C1A422F" w14:textId="77777777" w:rsidR="00AB3DD7" w:rsidRPr="00273313" w:rsidRDefault="00AB3DD7" w:rsidP="00EC76DB">
            <w:pPr>
              <w:ind w:left="216" w:hanging="216"/>
            </w:pPr>
            <w:r>
              <w:t>7.0503</w:t>
            </w:r>
            <w:r w:rsidRPr="00273313">
              <w:t>.A.</w:t>
            </w:r>
            <w:r>
              <w:t>5</w:t>
            </w:r>
            <w:r w:rsidRPr="00273313">
              <w:t xml:space="preserve"> G</w:t>
            </w:r>
            <w:r>
              <w:t>7</w:t>
            </w:r>
            <w:r w:rsidRPr="00273313">
              <w:t xml:space="preserve"> or S</w:t>
            </w:r>
            <w:r>
              <w:t>7</w:t>
            </w:r>
            <w:r w:rsidRPr="00273313">
              <w:t xml:space="preserve"> </w:t>
            </w:r>
            <w:r>
              <w:t>–</w:t>
            </w:r>
            <w:r w:rsidRPr="00273313">
              <w:t xml:space="preserve"> </w:t>
            </w:r>
            <w:r>
              <w:t>Multi-Family Residential Open Space Standards</w:t>
            </w:r>
            <w:r w:rsidR="00474F8A">
              <w:t xml:space="preserve">, </w:t>
            </w:r>
            <w:r>
              <w:t>per Section 7.</w:t>
            </w:r>
            <w:proofErr w:type="gramStart"/>
            <w:r>
              <w:t>0103</w:t>
            </w:r>
            <w:r w:rsidR="00474F8A">
              <w:t>.</w:t>
            </w:r>
            <w:r>
              <w:t>A</w:t>
            </w:r>
            <w:r w:rsidR="00474F8A">
              <w:t>.</w:t>
            </w:r>
            <w:proofErr w:type="gramEnd"/>
            <w:r>
              <w:t>5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669BD7F" w14:textId="77777777" w:rsidR="00AB3DD7" w:rsidRPr="00273313" w:rsidRDefault="00AB3DD7" w:rsidP="00EC76DB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197825D" w14:textId="77777777" w:rsidR="00AB3DD7" w:rsidRPr="00273313" w:rsidRDefault="00AB3DD7" w:rsidP="00EC76DB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C70D95C" w14:textId="77777777" w:rsidR="00AB3DD7" w:rsidRPr="00273313" w:rsidRDefault="00AB3DD7" w:rsidP="00EC76DB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04FABBD" w14:textId="77777777" w:rsidR="00AB3DD7" w:rsidRPr="00273313" w:rsidRDefault="00AB3DD7" w:rsidP="00EC76DB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47FC5B1B" w14:textId="77777777" w:rsidR="00AB3DD7" w:rsidRDefault="00AB3DD7" w:rsidP="00AB3DD7">
      <w:pPr>
        <w:ind w:left="216" w:hanging="216"/>
        <w:sectPr w:rsidR="00AB3DD7" w:rsidSect="005C17AB">
          <w:type w:val="continuous"/>
          <w:pgSz w:w="12240" w:h="15840"/>
          <w:pgMar w:top="1433" w:right="720" w:bottom="720" w:left="720" w:header="1170" w:footer="389" w:gutter="0"/>
          <w:cols w:space="720"/>
          <w:titlePg/>
          <w:docGrid w:linePitch="360"/>
        </w:sectPr>
      </w:pPr>
    </w:p>
    <w:p w14:paraId="373FFBFE" w14:textId="77777777" w:rsidR="00AB3DD7" w:rsidRDefault="00AB3DD7" w:rsidP="009C5E79">
      <w:pPr>
        <w:ind w:left="216" w:hanging="216"/>
      </w:pPr>
    </w:p>
    <w:p w14:paraId="2CB3094E" w14:textId="77777777" w:rsidR="0096176F" w:rsidRPr="005C338D" w:rsidRDefault="00296743" w:rsidP="0096176F">
      <w:pPr>
        <w:pStyle w:val="Heading2"/>
        <w:rPr>
          <w:smallCaps/>
        </w:rPr>
      </w:pPr>
      <w:r w:rsidRPr="005C338D">
        <w:rPr>
          <w:smallCaps/>
        </w:rPr>
        <w:t>7.0</w:t>
      </w:r>
      <w:r w:rsidR="005C338D">
        <w:rPr>
          <w:smallCaps/>
        </w:rPr>
        <w:t>5</w:t>
      </w:r>
      <w:r w:rsidRPr="005C338D">
        <w:rPr>
          <w:smallCaps/>
        </w:rPr>
        <w:t>03</w:t>
      </w:r>
      <w:r w:rsidR="0096176F" w:rsidRPr="005C338D">
        <w:rPr>
          <w:smallCaps/>
        </w:rPr>
        <w:t>.A.6 Landscaping</w:t>
      </w:r>
    </w:p>
    <w:p w14:paraId="6B78BA7E" w14:textId="77777777" w:rsidR="0096176F" w:rsidRDefault="0096176F" w:rsidP="0096176F">
      <w:pPr>
        <w:pStyle w:val="Heading3"/>
      </w:pPr>
      <w:r>
        <w:t>All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6176F" w:rsidRPr="00273313" w14:paraId="08C42B88" w14:textId="77777777" w:rsidTr="00637539">
        <w:tc>
          <w:tcPr>
            <w:tcW w:w="4680" w:type="dxa"/>
            <w:shd w:val="clear" w:color="auto" w:fill="auto"/>
            <w:vAlign w:val="center"/>
          </w:tcPr>
          <w:p w14:paraId="119766B7" w14:textId="77777777" w:rsidR="0096176F" w:rsidRPr="00273313" w:rsidRDefault="0096176F" w:rsidP="00637539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784C4688" w14:textId="77777777" w:rsidR="0096176F" w:rsidRPr="00273313" w:rsidRDefault="0096176F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13AB742" w14:textId="77777777" w:rsidR="0096176F" w:rsidRPr="00273313" w:rsidRDefault="0096176F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4952F86" w14:textId="77777777" w:rsidR="0096176F" w:rsidRPr="00273313" w:rsidRDefault="0096176F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A4D0BA2" w14:textId="77777777" w:rsidR="0096176F" w:rsidRPr="00273313" w:rsidRDefault="0096176F" w:rsidP="00637539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96176F" w:rsidRPr="00273313" w14:paraId="5A7D88EF" w14:textId="77777777" w:rsidTr="00637539">
        <w:tc>
          <w:tcPr>
            <w:tcW w:w="4680" w:type="dxa"/>
            <w:shd w:val="clear" w:color="auto" w:fill="auto"/>
          </w:tcPr>
          <w:p w14:paraId="68C6C689" w14:textId="77777777" w:rsidR="0096176F" w:rsidRPr="00273313" w:rsidRDefault="00296743" w:rsidP="00637539">
            <w:pPr>
              <w:ind w:left="216" w:hanging="216"/>
            </w:pPr>
            <w:r>
              <w:t>7.0</w:t>
            </w:r>
            <w:r w:rsidR="006D66DC">
              <w:t>5</w:t>
            </w:r>
            <w:r>
              <w:t>03</w:t>
            </w:r>
            <w:r w:rsidR="0096176F" w:rsidRPr="00273313">
              <w:t xml:space="preserve">.A.6 G1 or S1 </w:t>
            </w:r>
            <w:r w:rsidR="00C20B4D" w:rsidRPr="00273313">
              <w:t>- Landscape Plan Preparation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CBB7693" w14:textId="77777777" w:rsidR="0096176F" w:rsidRPr="00273313" w:rsidRDefault="0096176F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EC0A218" w14:textId="77777777" w:rsidR="0096176F" w:rsidRPr="00273313" w:rsidRDefault="0096176F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F175181" w14:textId="77777777" w:rsidR="0096176F" w:rsidRPr="00273313" w:rsidRDefault="0096176F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C9E9316" w14:textId="77777777" w:rsidR="0096176F" w:rsidRPr="00273313" w:rsidRDefault="0096176F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96176F" w:rsidRPr="00273313" w14:paraId="6AF4D103" w14:textId="77777777" w:rsidTr="00637539">
        <w:tc>
          <w:tcPr>
            <w:tcW w:w="4680" w:type="dxa"/>
            <w:shd w:val="clear" w:color="auto" w:fill="auto"/>
          </w:tcPr>
          <w:p w14:paraId="1CFB1FC7" w14:textId="77777777" w:rsidR="0096176F" w:rsidRPr="00273313" w:rsidRDefault="00296743" w:rsidP="00637539">
            <w:pPr>
              <w:ind w:left="216" w:hanging="216"/>
            </w:pPr>
            <w:r>
              <w:t>7</w:t>
            </w:r>
            <w:r w:rsidR="0096176F" w:rsidRPr="00273313">
              <w:t>.</w:t>
            </w:r>
            <w:r>
              <w:t>0</w:t>
            </w:r>
            <w:r w:rsidR="006D66DC">
              <w:t>5</w:t>
            </w:r>
            <w:r>
              <w:t>03</w:t>
            </w:r>
            <w:r w:rsidR="0096176F" w:rsidRPr="00273313">
              <w:t xml:space="preserve">.A.6 G2 or S2 </w:t>
            </w:r>
            <w:r w:rsidR="006D66DC">
              <w:t>–</w:t>
            </w:r>
            <w:r w:rsidR="00C20B4D" w:rsidRPr="00273313">
              <w:t xml:space="preserve"> </w:t>
            </w:r>
            <w:r w:rsidR="006D66DC">
              <w:t>Maintenance or Replacement of Regulated Trees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8FEDECC" w14:textId="77777777" w:rsidR="0096176F" w:rsidRPr="00273313" w:rsidRDefault="0096176F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4B61938" w14:textId="77777777" w:rsidR="0096176F" w:rsidRPr="00273313" w:rsidRDefault="0096176F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8F23C68" w14:textId="77777777" w:rsidR="0096176F" w:rsidRPr="00273313" w:rsidRDefault="0096176F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0042B0F" w14:textId="77777777" w:rsidR="0096176F" w:rsidRPr="00273313" w:rsidRDefault="0096176F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96176F" w:rsidRPr="00273313" w14:paraId="21ADF4B8" w14:textId="77777777" w:rsidTr="00637539">
        <w:tc>
          <w:tcPr>
            <w:tcW w:w="4680" w:type="dxa"/>
            <w:shd w:val="clear" w:color="auto" w:fill="auto"/>
          </w:tcPr>
          <w:p w14:paraId="4D0355F4" w14:textId="77777777" w:rsidR="0096176F" w:rsidRPr="00273313" w:rsidRDefault="00296743" w:rsidP="00637539">
            <w:pPr>
              <w:ind w:left="216" w:hanging="216"/>
            </w:pPr>
            <w:r>
              <w:t>7</w:t>
            </w:r>
            <w:r w:rsidR="0096176F" w:rsidRPr="00273313">
              <w:t>.</w:t>
            </w:r>
            <w:r>
              <w:t>0</w:t>
            </w:r>
            <w:r w:rsidR="00285BA0">
              <w:t>5</w:t>
            </w:r>
            <w:r>
              <w:t>03</w:t>
            </w:r>
            <w:r w:rsidR="0096176F" w:rsidRPr="00273313">
              <w:t xml:space="preserve">.A.6 G3 or S3 </w:t>
            </w:r>
            <w:r w:rsidR="00285BA0">
              <w:t>– Water Conservation</w:t>
            </w:r>
            <w:r w:rsidR="00550997">
              <w:t xml:space="preserve"> and Treatment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40540D8" w14:textId="77777777" w:rsidR="0096176F" w:rsidRPr="00273313" w:rsidRDefault="0096176F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89551B9" w14:textId="77777777" w:rsidR="0096176F" w:rsidRPr="00273313" w:rsidRDefault="0096176F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36CE2FA" w14:textId="77777777" w:rsidR="0096176F" w:rsidRPr="00273313" w:rsidRDefault="0096176F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34C5037" w14:textId="77777777" w:rsidR="0096176F" w:rsidRPr="00273313" w:rsidRDefault="0096176F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29920D2A" w14:textId="77777777" w:rsidR="0096176F" w:rsidRDefault="00792B64" w:rsidP="00792B64">
      <w:pPr>
        <w:pStyle w:val="Heading3"/>
      </w:pPr>
      <w:r>
        <w:t>Commercial, Industrial, and Institutional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792B64" w:rsidRPr="00273313" w14:paraId="4162CE5A" w14:textId="77777777" w:rsidTr="00637539">
        <w:trPr>
          <w:tblHeader/>
        </w:trPr>
        <w:tc>
          <w:tcPr>
            <w:tcW w:w="4680" w:type="dxa"/>
            <w:shd w:val="clear" w:color="auto" w:fill="auto"/>
          </w:tcPr>
          <w:p w14:paraId="630FD853" w14:textId="77777777" w:rsidR="00792B64" w:rsidRPr="00273313" w:rsidRDefault="00792B64" w:rsidP="00637539">
            <w:pPr>
              <w:ind w:left="216" w:hanging="216"/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71EAE0B6" w14:textId="77777777" w:rsidR="00792B64" w:rsidRPr="00273313" w:rsidRDefault="00792B64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ABB89EC" w14:textId="77777777" w:rsidR="00792B64" w:rsidRPr="00273313" w:rsidRDefault="00792B64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7A6FA79" w14:textId="77777777" w:rsidR="00792B64" w:rsidRPr="00273313" w:rsidRDefault="00792B64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BE3E8B3" w14:textId="77777777" w:rsidR="00792B64" w:rsidRPr="00273313" w:rsidRDefault="00792B64" w:rsidP="00637539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792B64" w:rsidRPr="00273313" w14:paraId="751D8288" w14:textId="77777777" w:rsidTr="00637539">
        <w:trPr>
          <w:tblHeader/>
        </w:trPr>
        <w:tc>
          <w:tcPr>
            <w:tcW w:w="4680" w:type="dxa"/>
            <w:shd w:val="clear" w:color="auto" w:fill="auto"/>
          </w:tcPr>
          <w:p w14:paraId="06933CCC" w14:textId="77777777" w:rsidR="00792B64" w:rsidRPr="00273313" w:rsidRDefault="00E24F51" w:rsidP="00637539">
            <w:pPr>
              <w:ind w:left="216" w:hanging="216"/>
            </w:pPr>
            <w:r>
              <w:t>7.0</w:t>
            </w:r>
            <w:r w:rsidR="00550997">
              <w:t>5</w:t>
            </w:r>
            <w:r>
              <w:t>03</w:t>
            </w:r>
            <w:r w:rsidR="00792B64" w:rsidRPr="00273313">
              <w:t>.A.6 G</w:t>
            </w:r>
            <w:r w:rsidR="00550997">
              <w:t>4</w:t>
            </w:r>
            <w:r w:rsidR="00792B64" w:rsidRPr="00273313">
              <w:t xml:space="preserve"> or S</w:t>
            </w:r>
            <w:r w:rsidR="00550997">
              <w:t>4</w:t>
            </w:r>
            <w:r w:rsidR="00792B64" w:rsidRPr="00273313">
              <w:t xml:space="preserve"> </w:t>
            </w:r>
            <w:r w:rsidR="00A44719">
              <w:t>–</w:t>
            </w:r>
            <w:r w:rsidR="00550997">
              <w:t xml:space="preserve"> </w:t>
            </w:r>
            <w:r w:rsidR="00A44719">
              <w:t>Site Landscaping Standards (per Section 7.0103</w:t>
            </w:r>
            <w:r w:rsidR="00474F8A">
              <w:t>.</w:t>
            </w:r>
            <w:r w:rsidR="00A44719">
              <w:t>A</w:t>
            </w:r>
            <w:r w:rsidR="00474F8A">
              <w:t>.</w:t>
            </w:r>
            <w:r w:rsidR="00A44719">
              <w:t>6</w:t>
            </w:r>
            <w:r w:rsidR="00474F8A">
              <w:t xml:space="preserve"> </w:t>
            </w:r>
            <w:r w:rsidR="00A44719">
              <w:t>S1-S5 and</w:t>
            </w:r>
            <w:r w:rsidR="00474F8A">
              <w:t xml:space="preserve"> </w:t>
            </w:r>
            <w:r w:rsidR="00A44719">
              <w:t>S11.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9901960" w14:textId="77777777" w:rsidR="00792B64" w:rsidRPr="00273313" w:rsidRDefault="00792B6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82A6BB8" w14:textId="77777777" w:rsidR="00792B64" w:rsidRPr="00273313" w:rsidRDefault="00792B6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E731E46" w14:textId="77777777" w:rsidR="00792B64" w:rsidRPr="00273313" w:rsidRDefault="00792B6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15D589F" w14:textId="77777777" w:rsidR="00792B64" w:rsidRPr="00273313" w:rsidRDefault="00792B64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5415DF" w:rsidRPr="00273313" w14:paraId="6E1C7AB1" w14:textId="77777777" w:rsidTr="00637539">
        <w:trPr>
          <w:tblHeader/>
        </w:trPr>
        <w:tc>
          <w:tcPr>
            <w:tcW w:w="4680" w:type="dxa"/>
            <w:shd w:val="clear" w:color="auto" w:fill="auto"/>
          </w:tcPr>
          <w:p w14:paraId="08259326" w14:textId="77777777" w:rsidR="005415DF" w:rsidRDefault="005415DF" w:rsidP="00637539">
            <w:pPr>
              <w:ind w:left="216" w:hanging="216"/>
            </w:pPr>
            <w:r>
              <w:t>7.0503.A.6 G5 or S5 – Site Landscaping (minimum 15% of gross site area)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48ABB80" w14:textId="77777777" w:rsidR="005415DF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947D4CB" w14:textId="77777777" w:rsidR="005415DF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3BB71E5" w14:textId="77777777" w:rsidR="005415DF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90D4BA9" w14:textId="77777777" w:rsidR="005415DF" w:rsidRPr="00273313" w:rsidRDefault="00E37C87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559BD282" w14:textId="77777777" w:rsidR="00792B64" w:rsidRDefault="005415DF" w:rsidP="00792B64">
      <w:pPr>
        <w:pStyle w:val="Heading3"/>
      </w:pPr>
      <w:r>
        <w:t>Residential Development: Multi-Family and Single-Family Attached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297"/>
      </w:tblGrid>
      <w:tr w:rsidR="00792B64" w:rsidRPr="00273313" w14:paraId="40E33365" w14:textId="77777777" w:rsidTr="00637539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55E7A8F5" w14:textId="77777777" w:rsidR="00792B64" w:rsidRPr="00273313" w:rsidRDefault="00792B64" w:rsidP="00637539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3498FC7" w14:textId="77777777" w:rsidR="00792B64" w:rsidRPr="00273313" w:rsidRDefault="00792B64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81D97CA" w14:textId="77777777" w:rsidR="00792B64" w:rsidRPr="00273313" w:rsidRDefault="00792B64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254F9B3" w14:textId="77777777" w:rsidR="00792B64" w:rsidRPr="00273313" w:rsidRDefault="00792B64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60FC0F48" w14:textId="77777777" w:rsidR="00792B64" w:rsidRPr="00273313" w:rsidRDefault="00792B64" w:rsidP="00637539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792B64" w:rsidRPr="00273313" w14:paraId="62E2F1AF" w14:textId="77777777" w:rsidTr="00637539">
        <w:trPr>
          <w:tblHeader/>
        </w:trPr>
        <w:tc>
          <w:tcPr>
            <w:tcW w:w="4680" w:type="dxa"/>
            <w:shd w:val="clear" w:color="auto" w:fill="auto"/>
          </w:tcPr>
          <w:p w14:paraId="6737754B" w14:textId="77777777" w:rsidR="00792B64" w:rsidRPr="00273313" w:rsidRDefault="00E24F51" w:rsidP="00637539">
            <w:pPr>
              <w:ind w:left="216" w:hanging="216"/>
            </w:pPr>
            <w:r>
              <w:t>7.0</w:t>
            </w:r>
            <w:r w:rsidR="005415DF">
              <w:t>5</w:t>
            </w:r>
            <w:r>
              <w:t>03</w:t>
            </w:r>
            <w:r w:rsidR="00792B64" w:rsidRPr="00273313">
              <w:t>.A.6 G</w:t>
            </w:r>
            <w:r w:rsidR="003F16FC">
              <w:t>6</w:t>
            </w:r>
            <w:r w:rsidR="00792B64" w:rsidRPr="00273313">
              <w:t xml:space="preserve"> or S</w:t>
            </w:r>
            <w:r w:rsidR="003F16FC">
              <w:t>6</w:t>
            </w:r>
            <w:r w:rsidR="00792B64" w:rsidRPr="00273313">
              <w:t xml:space="preserve"> </w:t>
            </w:r>
            <w:r w:rsidR="005415DF">
              <w:t>– Site Landscaping (minimum 15% of gross site area, plus standards from Section 7.0103(A)(6))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59BA2A6" w14:textId="77777777" w:rsidR="00792B64" w:rsidRPr="00273313" w:rsidRDefault="00792B6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EBBA36E" w14:textId="77777777" w:rsidR="00792B64" w:rsidRPr="00273313" w:rsidRDefault="00792B6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F7986BC" w14:textId="77777777" w:rsidR="00792B64" w:rsidRPr="00273313" w:rsidRDefault="00792B6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4432909F" w14:textId="77777777" w:rsidR="00792B64" w:rsidRPr="00273313" w:rsidRDefault="00792B64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792B64" w:rsidRPr="00273313" w14:paraId="492993BA" w14:textId="77777777" w:rsidTr="00637539">
        <w:trPr>
          <w:tblHeader/>
        </w:trPr>
        <w:tc>
          <w:tcPr>
            <w:tcW w:w="4680" w:type="dxa"/>
            <w:shd w:val="clear" w:color="auto" w:fill="auto"/>
          </w:tcPr>
          <w:p w14:paraId="375EC32E" w14:textId="77777777" w:rsidR="00792B64" w:rsidRPr="00273313" w:rsidRDefault="00E24F51" w:rsidP="00637539">
            <w:pPr>
              <w:ind w:left="216" w:hanging="216"/>
            </w:pPr>
            <w:r>
              <w:t>7.0</w:t>
            </w:r>
            <w:r w:rsidR="003F16FC">
              <w:t>5</w:t>
            </w:r>
            <w:r>
              <w:t>03</w:t>
            </w:r>
            <w:r w:rsidR="00792B64" w:rsidRPr="00273313">
              <w:t>.A.6 G</w:t>
            </w:r>
            <w:r w:rsidR="003F16FC">
              <w:t xml:space="preserve">7 </w:t>
            </w:r>
            <w:r w:rsidR="00792B64" w:rsidRPr="00273313">
              <w:t>or S</w:t>
            </w:r>
            <w:r w:rsidR="003F16FC">
              <w:t>7</w:t>
            </w:r>
            <w:r w:rsidR="00B34EBC" w:rsidRPr="00273313">
              <w:t xml:space="preserve"> </w:t>
            </w:r>
            <w:r>
              <w:t>–</w:t>
            </w:r>
            <w:r w:rsidR="00B34EBC" w:rsidRPr="00273313">
              <w:t xml:space="preserve"> </w:t>
            </w:r>
            <w:r w:rsidR="003F16FC">
              <w:t>Parking Lot Landscaping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972982C" w14:textId="77777777" w:rsidR="00792B64" w:rsidRPr="00273313" w:rsidRDefault="00792B6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C44AF5E" w14:textId="77777777" w:rsidR="00792B64" w:rsidRPr="00273313" w:rsidRDefault="00792B6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2088BC2" w14:textId="77777777" w:rsidR="00792B64" w:rsidRPr="00273313" w:rsidRDefault="00792B64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1CE64674" w14:textId="77777777" w:rsidR="00792B64" w:rsidRPr="00273313" w:rsidRDefault="00792B64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5B153144" w14:textId="77777777" w:rsidR="00AC4B63" w:rsidRDefault="00AC4B63" w:rsidP="009C5E79">
      <w:pPr>
        <w:ind w:left="216" w:hanging="216"/>
      </w:pPr>
    </w:p>
    <w:p w14:paraId="570FF0B8" w14:textId="77777777" w:rsidR="009C5E79" w:rsidRPr="005C338D" w:rsidRDefault="00E24F51" w:rsidP="00AC4B63">
      <w:pPr>
        <w:pStyle w:val="Heading2"/>
        <w:rPr>
          <w:smallCaps/>
        </w:rPr>
      </w:pPr>
      <w:r w:rsidRPr="005C338D">
        <w:rPr>
          <w:smallCaps/>
        </w:rPr>
        <w:t>7.0</w:t>
      </w:r>
      <w:r w:rsidR="003F16FC" w:rsidRPr="005C338D">
        <w:rPr>
          <w:smallCaps/>
        </w:rPr>
        <w:t>5</w:t>
      </w:r>
      <w:r w:rsidRPr="005C338D">
        <w:rPr>
          <w:smallCaps/>
        </w:rPr>
        <w:t>03</w:t>
      </w:r>
      <w:r w:rsidR="00AC4B63" w:rsidRPr="005C338D">
        <w:rPr>
          <w:smallCaps/>
        </w:rPr>
        <w:t>.A.7 Site Lighting</w:t>
      </w:r>
    </w:p>
    <w:p w14:paraId="199295B8" w14:textId="77777777" w:rsidR="00AC4B63" w:rsidRPr="008E3F39" w:rsidRDefault="00AC4B63" w:rsidP="00AC4B63">
      <w:pPr>
        <w:pStyle w:val="Heading3"/>
      </w:pPr>
      <w:r>
        <w:t>All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AC4B63" w:rsidRPr="00273313" w14:paraId="6ED3B70B" w14:textId="77777777" w:rsidTr="00637539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27866346" w14:textId="77777777" w:rsidR="00AC4B63" w:rsidRPr="00273313" w:rsidRDefault="00AC4B63" w:rsidP="00637539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699B4D71" w14:textId="77777777" w:rsidR="00AC4B63" w:rsidRPr="00273313" w:rsidRDefault="00AC4B63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5F6E02A" w14:textId="77777777" w:rsidR="00AC4B63" w:rsidRPr="00273313" w:rsidRDefault="00AC4B63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B026540" w14:textId="77777777" w:rsidR="00AC4B63" w:rsidRPr="00273313" w:rsidRDefault="00AC4B63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5F338B7" w14:textId="77777777" w:rsidR="00AC4B63" w:rsidRPr="00273313" w:rsidRDefault="00AC4B63" w:rsidP="00637539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AC4B63" w:rsidRPr="00273313" w14:paraId="0D06A529" w14:textId="77777777" w:rsidTr="00637539">
        <w:tc>
          <w:tcPr>
            <w:tcW w:w="4680" w:type="dxa"/>
            <w:shd w:val="clear" w:color="auto" w:fill="auto"/>
          </w:tcPr>
          <w:p w14:paraId="4B2216C8" w14:textId="77777777" w:rsidR="00AC4B63" w:rsidRPr="00273313" w:rsidRDefault="00E24F51" w:rsidP="00637539">
            <w:pPr>
              <w:ind w:left="216" w:hanging="216"/>
            </w:pPr>
            <w:r>
              <w:t>7</w:t>
            </w:r>
            <w:r w:rsidR="00AC4B63" w:rsidRPr="00273313">
              <w:t>.</w:t>
            </w:r>
            <w:r>
              <w:t>0</w:t>
            </w:r>
            <w:r w:rsidR="003F16FC">
              <w:t>5</w:t>
            </w:r>
            <w:r>
              <w:t>03</w:t>
            </w:r>
            <w:r w:rsidR="00AC4B63" w:rsidRPr="00273313">
              <w:t>.A.7 G1 or S1 - Site Illumination</w:t>
            </w:r>
            <w:r w:rsidR="00A011F6" w:rsidRPr="00273313">
              <w:t xml:space="preserve"> and Photometric Plan</w:t>
            </w:r>
            <w:r w:rsidR="00474F8A">
              <w:t xml:space="preserve">, </w:t>
            </w:r>
            <w:r w:rsidR="00A011F6" w:rsidRPr="00273313">
              <w:t xml:space="preserve">per Table </w:t>
            </w:r>
            <w:r>
              <w:t>7.</w:t>
            </w:r>
            <w:proofErr w:type="gramStart"/>
            <w:r>
              <w:t>0</w:t>
            </w:r>
            <w:r w:rsidR="003F16FC">
              <w:t>5</w:t>
            </w:r>
            <w:r>
              <w:t>03</w:t>
            </w:r>
            <w:r w:rsidR="00A011F6" w:rsidRPr="00273313">
              <w:t>.A.</w:t>
            </w:r>
            <w:proofErr w:type="gramEnd"/>
            <w:r w:rsidR="00A011F6" w:rsidRPr="00273313">
              <w:t>7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5D0E52C" w14:textId="77777777" w:rsidR="00AC4B63" w:rsidRPr="00273313" w:rsidRDefault="00AC4B63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9F4C61D" w14:textId="77777777" w:rsidR="00AC4B63" w:rsidRPr="00273313" w:rsidRDefault="00AC4B63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E612D8F" w14:textId="77777777" w:rsidR="00AC4B63" w:rsidRPr="00273313" w:rsidRDefault="00AC4B63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11DBDCA" w14:textId="77777777" w:rsidR="00AC4B63" w:rsidRPr="00273313" w:rsidRDefault="00AC4B63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AC4B63" w:rsidRPr="00273313" w14:paraId="63D89D86" w14:textId="77777777" w:rsidTr="00637539">
        <w:tc>
          <w:tcPr>
            <w:tcW w:w="4680" w:type="dxa"/>
            <w:shd w:val="clear" w:color="auto" w:fill="auto"/>
          </w:tcPr>
          <w:p w14:paraId="52FAC0E7" w14:textId="77777777" w:rsidR="00AC4B63" w:rsidRPr="00273313" w:rsidRDefault="00E24F51" w:rsidP="00637539">
            <w:pPr>
              <w:ind w:left="216" w:hanging="216"/>
            </w:pPr>
            <w:r>
              <w:t>7.0</w:t>
            </w:r>
            <w:r w:rsidR="003F16FC">
              <w:t>5</w:t>
            </w:r>
            <w:r>
              <w:t>03</w:t>
            </w:r>
            <w:r w:rsidR="00AC4B63" w:rsidRPr="00273313">
              <w:t>.A.7 G2 or S2 - Full Cut-off Lighting Fixtures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8C741CB" w14:textId="77777777" w:rsidR="00AC4B63" w:rsidRPr="00273313" w:rsidRDefault="00AC4B63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F340DD2" w14:textId="77777777" w:rsidR="00AC4B63" w:rsidRPr="00273313" w:rsidRDefault="00AC4B63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B02FB8B" w14:textId="77777777" w:rsidR="00AC4B63" w:rsidRPr="00273313" w:rsidRDefault="00AC4B63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C78DD90" w14:textId="77777777" w:rsidR="00AC4B63" w:rsidRPr="00273313" w:rsidRDefault="00AC4B63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AC4B63" w:rsidRPr="00273313" w14:paraId="4E59C61A" w14:textId="77777777" w:rsidTr="00637539">
        <w:tc>
          <w:tcPr>
            <w:tcW w:w="4680" w:type="dxa"/>
            <w:shd w:val="clear" w:color="auto" w:fill="auto"/>
          </w:tcPr>
          <w:p w14:paraId="08201113" w14:textId="77777777" w:rsidR="00AC4B63" w:rsidRPr="00273313" w:rsidRDefault="00E24F51" w:rsidP="00637539">
            <w:pPr>
              <w:ind w:left="216" w:hanging="216"/>
            </w:pPr>
            <w:r>
              <w:t>7.0</w:t>
            </w:r>
            <w:r w:rsidR="003F16FC">
              <w:t>5</w:t>
            </w:r>
            <w:r>
              <w:t>03</w:t>
            </w:r>
            <w:r w:rsidR="00AC4B63" w:rsidRPr="00273313">
              <w:t>.A.7 G3 or S3 - Light Fixture Height</w:t>
            </w:r>
            <w:r w:rsidR="00A011F6" w:rsidRPr="00273313">
              <w:t xml:space="preserve"> and Design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13BAEE3" w14:textId="77777777" w:rsidR="00AC4B63" w:rsidRPr="00273313" w:rsidRDefault="00AC4B63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9B12203" w14:textId="77777777" w:rsidR="00AC4B63" w:rsidRPr="00273313" w:rsidRDefault="00AC4B63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B72CE58" w14:textId="77777777" w:rsidR="00AC4B63" w:rsidRPr="00273313" w:rsidRDefault="00AC4B63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E62C62F" w14:textId="77777777" w:rsidR="00AC4B63" w:rsidRPr="00273313" w:rsidRDefault="00AC4B63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6511A2CB" w14:textId="77777777" w:rsidR="00024526" w:rsidRDefault="00024526" w:rsidP="00A011F6"/>
    <w:p w14:paraId="709F2D4B" w14:textId="77777777" w:rsidR="00A011F6" w:rsidRPr="008D1D40" w:rsidRDefault="00A011F6" w:rsidP="00A011F6">
      <w:pPr>
        <w:pStyle w:val="Heading1"/>
        <w:rPr>
          <w:sz w:val="32"/>
        </w:rPr>
      </w:pPr>
      <w:r w:rsidRPr="008D1D40">
        <w:rPr>
          <w:sz w:val="32"/>
        </w:rPr>
        <w:t>4.1250.</w:t>
      </w:r>
      <w:r>
        <w:rPr>
          <w:sz w:val="32"/>
        </w:rPr>
        <w:t>B</w:t>
      </w:r>
      <w:r w:rsidRPr="008D1D40">
        <w:rPr>
          <w:sz w:val="32"/>
        </w:rPr>
        <w:t xml:space="preserve"> - </w:t>
      </w:r>
      <w:r>
        <w:rPr>
          <w:sz w:val="32"/>
        </w:rPr>
        <w:t>BUILDING</w:t>
      </w:r>
      <w:r w:rsidRPr="008D1D40">
        <w:rPr>
          <w:sz w:val="32"/>
        </w:rPr>
        <w:t xml:space="preserve"> DESIGN</w:t>
      </w:r>
    </w:p>
    <w:p w14:paraId="25999780" w14:textId="77777777" w:rsidR="00A011F6" w:rsidRDefault="00A011F6" w:rsidP="00A011F6"/>
    <w:p w14:paraId="1055C9B7" w14:textId="77777777" w:rsidR="00A011F6" w:rsidRPr="005C338D" w:rsidRDefault="00E24F51" w:rsidP="00A011F6">
      <w:pPr>
        <w:pStyle w:val="Heading2"/>
        <w:rPr>
          <w:smallCaps/>
        </w:rPr>
      </w:pPr>
      <w:r w:rsidRPr="005C338D">
        <w:rPr>
          <w:smallCaps/>
        </w:rPr>
        <w:t>7.0</w:t>
      </w:r>
      <w:r w:rsidR="003F16FC" w:rsidRPr="005C338D">
        <w:rPr>
          <w:smallCaps/>
        </w:rPr>
        <w:t>5</w:t>
      </w:r>
      <w:r w:rsidRPr="005C338D">
        <w:rPr>
          <w:smallCaps/>
        </w:rPr>
        <w:t>03</w:t>
      </w:r>
      <w:r w:rsidR="00A011F6" w:rsidRPr="005C338D">
        <w:rPr>
          <w:smallCaps/>
        </w:rPr>
        <w:t>.B.1 Building Massing and Articulation</w:t>
      </w:r>
    </w:p>
    <w:p w14:paraId="46283E82" w14:textId="77777777" w:rsidR="00A011F6" w:rsidRDefault="00A011F6" w:rsidP="00A011F6">
      <w:pPr>
        <w:pStyle w:val="Heading3"/>
      </w:pPr>
      <w:r>
        <w:t>All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A011F6" w:rsidRPr="00273313" w14:paraId="05B2A8EC" w14:textId="77777777" w:rsidTr="00637539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10F2D094" w14:textId="77777777" w:rsidR="00A011F6" w:rsidRPr="00273313" w:rsidRDefault="00A011F6" w:rsidP="00637539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E387EF4" w14:textId="77777777" w:rsidR="00A011F6" w:rsidRPr="00273313" w:rsidRDefault="00A011F6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86B3187" w14:textId="77777777" w:rsidR="00A011F6" w:rsidRPr="00273313" w:rsidRDefault="00A011F6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357EE8B" w14:textId="77777777" w:rsidR="00A011F6" w:rsidRPr="00273313" w:rsidRDefault="00A011F6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F6736EC" w14:textId="77777777" w:rsidR="00A011F6" w:rsidRPr="00273313" w:rsidRDefault="00A011F6" w:rsidP="00637539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A011F6" w:rsidRPr="00273313" w14:paraId="14E0F78C" w14:textId="77777777" w:rsidTr="00637539">
        <w:tc>
          <w:tcPr>
            <w:tcW w:w="4680" w:type="dxa"/>
            <w:shd w:val="clear" w:color="auto" w:fill="auto"/>
          </w:tcPr>
          <w:p w14:paraId="32070727" w14:textId="77777777" w:rsidR="00A011F6" w:rsidRPr="00273313" w:rsidRDefault="00E24F51" w:rsidP="00637539">
            <w:pPr>
              <w:ind w:left="216" w:hanging="216"/>
            </w:pPr>
            <w:r>
              <w:t>7.0</w:t>
            </w:r>
            <w:r w:rsidR="003F16FC">
              <w:t>5</w:t>
            </w:r>
            <w:r>
              <w:t>03</w:t>
            </w:r>
            <w:r w:rsidR="00A011F6" w:rsidRPr="00273313">
              <w:t xml:space="preserve">.B.1 G1 or S1 </w:t>
            </w:r>
            <w:r w:rsidR="003F16FC">
              <w:t>– Minimum Building Mass or Volume Change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2AA3D75" w14:textId="77777777" w:rsidR="00A011F6" w:rsidRPr="00273313" w:rsidRDefault="00A011F6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804869F" w14:textId="77777777" w:rsidR="00A011F6" w:rsidRPr="00273313" w:rsidRDefault="00A011F6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0AD68CB" w14:textId="77777777" w:rsidR="00A011F6" w:rsidRPr="00273313" w:rsidRDefault="00A011F6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799DDDB" w14:textId="77777777" w:rsidR="00A011F6" w:rsidRPr="00273313" w:rsidRDefault="00A011F6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A011F6" w:rsidRPr="00273313" w14:paraId="6EC34CB1" w14:textId="77777777" w:rsidTr="00637539">
        <w:tc>
          <w:tcPr>
            <w:tcW w:w="4680" w:type="dxa"/>
            <w:shd w:val="clear" w:color="auto" w:fill="auto"/>
          </w:tcPr>
          <w:p w14:paraId="1585794C" w14:textId="77777777" w:rsidR="00A011F6" w:rsidRPr="00273313" w:rsidRDefault="00CD3D75" w:rsidP="00637539">
            <w:pPr>
              <w:ind w:left="216" w:hanging="216"/>
            </w:pPr>
            <w:r>
              <w:t>7.0</w:t>
            </w:r>
            <w:r w:rsidR="003F16FC">
              <w:t>5</w:t>
            </w:r>
            <w:r>
              <w:t>03</w:t>
            </w:r>
            <w:r w:rsidR="00A011F6" w:rsidRPr="00273313">
              <w:t>.B.1 G2 or S2</w:t>
            </w:r>
            <w:r w:rsidR="009F0F29" w:rsidRPr="00273313">
              <w:t xml:space="preserve"> </w:t>
            </w:r>
            <w:r w:rsidR="003F16FC">
              <w:t>– Visibility of Mass or Volume Change</w:t>
            </w:r>
            <w:r w:rsidR="009F0F29" w:rsidRPr="00273313">
              <w:t xml:space="preserve"> 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C8B1E5E" w14:textId="77777777" w:rsidR="00A011F6" w:rsidRPr="00273313" w:rsidRDefault="00A011F6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18DA1C" w14:textId="77777777" w:rsidR="00A011F6" w:rsidRPr="00273313" w:rsidRDefault="00A011F6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4743579" w14:textId="77777777" w:rsidR="00A011F6" w:rsidRPr="00273313" w:rsidRDefault="00A011F6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9341981" w14:textId="77777777" w:rsidR="00A011F6" w:rsidRPr="00273313" w:rsidRDefault="00A011F6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1566A0" w:rsidRPr="00273313" w14:paraId="7F66A618" w14:textId="77777777" w:rsidTr="00637539">
        <w:tc>
          <w:tcPr>
            <w:tcW w:w="4680" w:type="dxa"/>
            <w:shd w:val="clear" w:color="auto" w:fill="auto"/>
          </w:tcPr>
          <w:p w14:paraId="5562128B" w14:textId="77777777" w:rsidR="001566A0" w:rsidRDefault="001566A0" w:rsidP="00637539">
            <w:pPr>
              <w:ind w:left="216" w:hanging="216"/>
            </w:pPr>
            <w:r>
              <w:t>7.0503.B.1 G3 or S3 – Tall Buildings; Upper Floor Articulation Strategies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E6E3C3C" w14:textId="77777777" w:rsidR="001566A0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6098630" w14:textId="77777777" w:rsidR="001566A0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66DC8B6" w14:textId="77777777" w:rsidR="001566A0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CB9CFD2" w14:textId="77777777" w:rsidR="001566A0" w:rsidRPr="00273313" w:rsidRDefault="00E37C87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1566A0" w:rsidRPr="00273313" w14:paraId="39D736B5" w14:textId="77777777" w:rsidTr="00637539">
        <w:tc>
          <w:tcPr>
            <w:tcW w:w="4680" w:type="dxa"/>
            <w:shd w:val="clear" w:color="auto" w:fill="auto"/>
          </w:tcPr>
          <w:p w14:paraId="1FFEDBD5" w14:textId="77777777" w:rsidR="001566A0" w:rsidRDefault="001566A0" w:rsidP="00637539">
            <w:pPr>
              <w:ind w:left="216" w:hanging="216"/>
            </w:pPr>
            <w:r>
              <w:t>7.0503.B.1 G4 or S4 – Prominent Façade Sections at Street Corners and the Terminus of Streets/Primary Internal Drives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F4450A0" w14:textId="77777777" w:rsidR="001566A0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AD5C039" w14:textId="77777777" w:rsidR="001566A0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53C2A18" w14:textId="77777777" w:rsidR="001566A0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02796F5" w14:textId="77777777" w:rsidR="001566A0" w:rsidRPr="00273313" w:rsidRDefault="00E37C87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1566A0" w:rsidRPr="00273313" w14:paraId="61E6FA4E" w14:textId="77777777" w:rsidTr="00637539">
        <w:tc>
          <w:tcPr>
            <w:tcW w:w="4680" w:type="dxa"/>
            <w:shd w:val="clear" w:color="auto" w:fill="auto"/>
          </w:tcPr>
          <w:p w14:paraId="105A816B" w14:textId="77777777" w:rsidR="001566A0" w:rsidRDefault="001566A0" w:rsidP="00637539">
            <w:pPr>
              <w:ind w:left="216" w:hanging="216"/>
            </w:pPr>
            <w:r>
              <w:t>7.0503.B.1 G5 or S5</w:t>
            </w:r>
            <w:r w:rsidR="00672AFB">
              <w:t xml:space="preserve"> – Prominent Façade Section: Profiles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B239A2B" w14:textId="77777777" w:rsidR="001566A0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FDE5B95" w14:textId="77777777" w:rsidR="001566A0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06C35A0" w14:textId="77777777" w:rsidR="001566A0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2521471" w14:textId="77777777" w:rsidR="001566A0" w:rsidRPr="00273313" w:rsidRDefault="00E37C87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672AFB" w:rsidRPr="00273313" w14:paraId="1F82B469" w14:textId="77777777" w:rsidTr="00637539">
        <w:tc>
          <w:tcPr>
            <w:tcW w:w="4680" w:type="dxa"/>
            <w:shd w:val="clear" w:color="auto" w:fill="auto"/>
          </w:tcPr>
          <w:p w14:paraId="751D7892" w14:textId="77777777" w:rsidR="00672AFB" w:rsidRDefault="00672AFB" w:rsidP="00637539">
            <w:pPr>
              <w:ind w:left="216" w:hanging="216"/>
            </w:pPr>
            <w:r>
              <w:t>7.0503.B.1 G6 or S6 – Prominent Façade Section: Distinctive Architectural Expressions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6A76B02" w14:textId="77777777" w:rsidR="00672AFB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FC0E9D7" w14:textId="77777777" w:rsidR="00672AFB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6D7CD34" w14:textId="77777777" w:rsidR="00672AFB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FE7ED2E" w14:textId="77777777" w:rsidR="00672AFB" w:rsidRPr="00273313" w:rsidRDefault="00E37C87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672AFB" w:rsidRPr="00273313" w14:paraId="69F99C93" w14:textId="77777777" w:rsidTr="00637539">
        <w:tc>
          <w:tcPr>
            <w:tcW w:w="4680" w:type="dxa"/>
            <w:shd w:val="clear" w:color="auto" w:fill="auto"/>
          </w:tcPr>
          <w:p w14:paraId="744FEA8C" w14:textId="77777777" w:rsidR="00672AFB" w:rsidRDefault="00672AFB" w:rsidP="00637539">
            <w:pPr>
              <w:ind w:left="216" w:hanging="216"/>
            </w:pPr>
            <w:r>
              <w:t>7.0503.B.1 G7 or S7 – Prominent Façade Section: Use of Primary Materials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8E5E4DC" w14:textId="77777777" w:rsidR="00672AFB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689AA41" w14:textId="77777777" w:rsidR="00672AFB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A5573C0" w14:textId="77777777" w:rsidR="00672AFB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B467B6B" w14:textId="77777777" w:rsidR="00672AFB" w:rsidRPr="00273313" w:rsidRDefault="00E37C87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27F8920A" w14:textId="77777777" w:rsidR="009C5E79" w:rsidRDefault="009F0F29" w:rsidP="009F0F29">
      <w:pPr>
        <w:pStyle w:val="Heading3"/>
      </w:pPr>
      <w:r>
        <w:t>Commercial</w:t>
      </w:r>
      <w:r w:rsidR="00005883">
        <w:t xml:space="preserve"> </w:t>
      </w:r>
      <w:r>
        <w:t>and Institutional</w:t>
      </w:r>
      <w:r w:rsidR="00005883">
        <w:t xml:space="preserve">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F0F29" w:rsidRPr="00273313" w14:paraId="14441D10" w14:textId="77777777" w:rsidTr="00637539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06074CEC" w14:textId="77777777" w:rsidR="009F0F29" w:rsidRPr="00273313" w:rsidRDefault="009F0F29" w:rsidP="00637539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611EB18E" w14:textId="77777777" w:rsidR="009F0F29" w:rsidRPr="00273313" w:rsidRDefault="009F0F29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18E7AC9" w14:textId="77777777" w:rsidR="009F0F29" w:rsidRPr="00273313" w:rsidRDefault="009F0F29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20967EF" w14:textId="77777777" w:rsidR="009F0F29" w:rsidRPr="00273313" w:rsidRDefault="009F0F29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E4F97E" w14:textId="77777777" w:rsidR="009F0F29" w:rsidRPr="00273313" w:rsidRDefault="009F0F29" w:rsidP="00637539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9F0F29" w:rsidRPr="00273313" w14:paraId="457923D7" w14:textId="77777777" w:rsidTr="00637539">
        <w:tc>
          <w:tcPr>
            <w:tcW w:w="4680" w:type="dxa"/>
            <w:shd w:val="clear" w:color="auto" w:fill="auto"/>
          </w:tcPr>
          <w:p w14:paraId="141BA178" w14:textId="77777777" w:rsidR="009F0F29" w:rsidRPr="00273313" w:rsidRDefault="00CD3D75" w:rsidP="00637539">
            <w:pPr>
              <w:ind w:left="216" w:hanging="216"/>
            </w:pPr>
            <w:r>
              <w:t>7.0</w:t>
            </w:r>
            <w:r w:rsidR="001566A0">
              <w:t>5</w:t>
            </w:r>
            <w:r>
              <w:t>03</w:t>
            </w:r>
            <w:r w:rsidR="009F0F29" w:rsidRPr="00273313">
              <w:t>.B.</w:t>
            </w:r>
            <w:r w:rsidR="00884920" w:rsidRPr="00273313">
              <w:t>1</w:t>
            </w:r>
            <w:r w:rsidR="009F0F29" w:rsidRPr="00273313">
              <w:t xml:space="preserve"> G</w:t>
            </w:r>
            <w:r w:rsidR="00705090">
              <w:t>8</w:t>
            </w:r>
            <w:r w:rsidR="009F0F29" w:rsidRPr="00273313">
              <w:t xml:space="preserve"> or S</w:t>
            </w:r>
            <w:r w:rsidR="00705090">
              <w:t>8</w:t>
            </w:r>
            <w:r w:rsidR="009F0F29" w:rsidRPr="00273313">
              <w:t xml:space="preserve"> </w:t>
            </w:r>
            <w:r w:rsidR="00705090">
              <w:t>– Building Massing</w:t>
            </w:r>
            <w:r w:rsidR="00005883">
              <w:t>: Quantity of Masses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30E23FB" w14:textId="77777777" w:rsidR="009F0F29" w:rsidRPr="00273313" w:rsidRDefault="009F0F29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0870E2D" w14:textId="77777777" w:rsidR="009F0F29" w:rsidRPr="00273313" w:rsidRDefault="009F0F29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837C4D1" w14:textId="77777777" w:rsidR="009F0F29" w:rsidRPr="00273313" w:rsidRDefault="009F0F29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E86690E" w14:textId="77777777" w:rsidR="009F0F29" w:rsidRPr="00273313" w:rsidRDefault="009F0F29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005883" w:rsidRPr="00273313" w14:paraId="141B46F4" w14:textId="77777777" w:rsidTr="00637539">
        <w:tc>
          <w:tcPr>
            <w:tcW w:w="4680" w:type="dxa"/>
            <w:shd w:val="clear" w:color="auto" w:fill="auto"/>
          </w:tcPr>
          <w:p w14:paraId="5360BC35" w14:textId="77777777" w:rsidR="00005883" w:rsidRDefault="00005883" w:rsidP="00637539">
            <w:pPr>
              <w:ind w:left="216" w:hanging="216"/>
            </w:pPr>
            <w:r>
              <w:t>7.0503.B.1 G9 or S9 – Building Massing: Changes in the Facade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1211392" w14:textId="77777777" w:rsidR="00005883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CF8AB78" w14:textId="77777777" w:rsidR="00005883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AD6F5DB" w14:textId="77777777" w:rsidR="00005883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3A2B58B" w14:textId="77777777" w:rsidR="00005883" w:rsidRPr="00273313" w:rsidRDefault="00E37C87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005883" w:rsidRPr="00273313" w14:paraId="1CD33EB1" w14:textId="77777777" w:rsidTr="00637539">
        <w:tc>
          <w:tcPr>
            <w:tcW w:w="4680" w:type="dxa"/>
            <w:shd w:val="clear" w:color="auto" w:fill="auto"/>
          </w:tcPr>
          <w:p w14:paraId="757DAD9E" w14:textId="77777777" w:rsidR="00005883" w:rsidRDefault="00005883" w:rsidP="00637539">
            <w:pPr>
              <w:ind w:left="216" w:hanging="216"/>
            </w:pPr>
            <w:r>
              <w:t>7.0503.B.1 G10 or S10 – Building Massing: Placement of Tallest Mass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17A8254" w14:textId="77777777" w:rsidR="00005883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3E6BB25" w14:textId="77777777" w:rsidR="00005883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5A619D6" w14:textId="77777777" w:rsidR="00005883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03A04B5" w14:textId="77777777" w:rsidR="00005883" w:rsidRPr="00273313" w:rsidRDefault="00E37C87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005883" w:rsidRPr="00273313" w14:paraId="60106B57" w14:textId="77777777" w:rsidTr="00637539">
        <w:tc>
          <w:tcPr>
            <w:tcW w:w="4680" w:type="dxa"/>
            <w:shd w:val="clear" w:color="auto" w:fill="auto"/>
          </w:tcPr>
          <w:p w14:paraId="6F18C2D9" w14:textId="77777777" w:rsidR="00005883" w:rsidRDefault="00005883" w:rsidP="00637539">
            <w:pPr>
              <w:ind w:left="216" w:hanging="216"/>
            </w:pPr>
            <w:r>
              <w:t>7.0503.B.1 G11 or S11 – Building Massing: Placement of Tallest Mass on Corner Lots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3F7E1AA" w14:textId="77777777" w:rsidR="00005883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79900B5" w14:textId="77777777" w:rsidR="00005883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3BD2AAC" w14:textId="77777777" w:rsidR="00005883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B1AD955" w14:textId="77777777" w:rsidR="00005883" w:rsidRPr="00273313" w:rsidRDefault="00E37C87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005883" w:rsidRPr="00273313" w14:paraId="14234C72" w14:textId="77777777" w:rsidTr="00637539">
        <w:tc>
          <w:tcPr>
            <w:tcW w:w="4680" w:type="dxa"/>
            <w:shd w:val="clear" w:color="auto" w:fill="auto"/>
          </w:tcPr>
          <w:p w14:paraId="70F2E429" w14:textId="77777777" w:rsidR="00005883" w:rsidRDefault="00005883" w:rsidP="00637539">
            <w:pPr>
              <w:ind w:left="216" w:hanging="216"/>
            </w:pPr>
            <w:r>
              <w:t>7.0503.B.1 G12 or S12 – Articulation of Facades to Add Visual Interest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127E6E4" w14:textId="77777777" w:rsidR="00005883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2D1852E" w14:textId="77777777" w:rsidR="00005883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AEF1313" w14:textId="77777777" w:rsidR="00005883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0BB7FD1" w14:textId="77777777" w:rsidR="00005883" w:rsidRPr="00273313" w:rsidRDefault="00E37C87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97661C" w:rsidRPr="00273313" w14:paraId="75DC1E7C" w14:textId="77777777" w:rsidTr="00637539">
        <w:tc>
          <w:tcPr>
            <w:tcW w:w="4680" w:type="dxa"/>
            <w:shd w:val="clear" w:color="auto" w:fill="auto"/>
          </w:tcPr>
          <w:p w14:paraId="29386AE3" w14:textId="77777777" w:rsidR="0097661C" w:rsidRDefault="0097661C" w:rsidP="00637539">
            <w:pPr>
              <w:ind w:left="216" w:hanging="216"/>
            </w:pPr>
            <w:r>
              <w:t>7.0503.B.1 G13 or S13 – Ground Floor Heights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4694627" w14:textId="77777777" w:rsidR="0097661C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5B52F25" w14:textId="77777777" w:rsidR="0097661C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2DE645A" w14:textId="77777777" w:rsidR="0097661C" w:rsidRPr="00273313" w:rsidRDefault="00616A61" w:rsidP="00637539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8BC963A" w14:textId="77777777" w:rsidR="0097661C" w:rsidRPr="00273313" w:rsidRDefault="00E37C87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188A7F26" w14:textId="77777777" w:rsidR="00757CFC" w:rsidRDefault="00757CFC" w:rsidP="009C5E79">
      <w:pPr>
        <w:ind w:left="216" w:hanging="216"/>
        <w:sectPr w:rsidR="00757CFC" w:rsidSect="005C17AB">
          <w:type w:val="continuous"/>
          <w:pgSz w:w="12240" w:h="15840"/>
          <w:pgMar w:top="1433" w:right="720" w:bottom="720" w:left="720" w:header="1170" w:footer="389" w:gutter="0"/>
          <w:cols w:space="720"/>
          <w:titlePg/>
          <w:docGrid w:linePitch="360"/>
        </w:sectPr>
      </w:pPr>
    </w:p>
    <w:p w14:paraId="143C9146" w14:textId="77777777" w:rsidR="009F0F29" w:rsidRDefault="0097661C" w:rsidP="00884920">
      <w:pPr>
        <w:pStyle w:val="Heading3"/>
      </w:pPr>
      <w:r>
        <w:t>Residential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884920" w:rsidRPr="00273313" w14:paraId="36E53A04" w14:textId="77777777" w:rsidTr="00637539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729DF44E" w14:textId="77777777" w:rsidR="00884920" w:rsidRPr="00273313" w:rsidRDefault="00884920" w:rsidP="00637539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0B25849" w14:textId="77777777" w:rsidR="00884920" w:rsidRPr="00273313" w:rsidRDefault="00884920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4F1BD6A" w14:textId="77777777" w:rsidR="00884920" w:rsidRPr="00273313" w:rsidRDefault="00884920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8FC5DA2" w14:textId="77777777" w:rsidR="00884920" w:rsidRPr="00273313" w:rsidRDefault="00884920" w:rsidP="00637539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4A0C653" w14:textId="77777777" w:rsidR="00884920" w:rsidRPr="00273313" w:rsidRDefault="00884920" w:rsidP="00637539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884920" w:rsidRPr="00273313" w14:paraId="3FDA2439" w14:textId="77777777" w:rsidTr="00637539">
        <w:tc>
          <w:tcPr>
            <w:tcW w:w="4680" w:type="dxa"/>
            <w:shd w:val="clear" w:color="auto" w:fill="auto"/>
          </w:tcPr>
          <w:p w14:paraId="12EF7975" w14:textId="77777777" w:rsidR="00884920" w:rsidRPr="00273313" w:rsidRDefault="009B7596" w:rsidP="00637539">
            <w:pPr>
              <w:ind w:left="216" w:hanging="216"/>
            </w:pPr>
            <w:r>
              <w:t>7.0</w:t>
            </w:r>
            <w:r w:rsidR="0097661C">
              <w:t>5</w:t>
            </w:r>
            <w:r>
              <w:t>03</w:t>
            </w:r>
            <w:r w:rsidR="00884920" w:rsidRPr="00273313">
              <w:t>.B.1 G</w:t>
            </w:r>
            <w:r w:rsidR="0097661C">
              <w:t>1</w:t>
            </w:r>
            <w:r>
              <w:t>4</w:t>
            </w:r>
            <w:r w:rsidR="00884920" w:rsidRPr="00273313">
              <w:t xml:space="preserve"> or S</w:t>
            </w:r>
            <w:r w:rsidR="0097661C">
              <w:t>1</w:t>
            </w:r>
            <w:r>
              <w:t>4</w:t>
            </w:r>
            <w:r w:rsidR="0097661C">
              <w:t xml:space="preserve"> – Multi Family Building Standards, per Section 7.0103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813345B" w14:textId="77777777" w:rsidR="00884920" w:rsidRPr="00273313" w:rsidRDefault="00884920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3CC3909" w14:textId="77777777" w:rsidR="00884920" w:rsidRPr="00273313" w:rsidRDefault="00884920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CB4EE08" w14:textId="77777777" w:rsidR="00884920" w:rsidRPr="00273313" w:rsidRDefault="00884920" w:rsidP="00637539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41C61A1" w14:textId="77777777" w:rsidR="00884920" w:rsidRPr="00273313" w:rsidRDefault="00884920" w:rsidP="00637539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2EAC642B" w14:textId="77777777" w:rsidR="00884920" w:rsidRDefault="0097661C" w:rsidP="00757CFC">
      <w:pPr>
        <w:pStyle w:val="Heading3"/>
      </w:pPr>
      <w:r>
        <w:t>Existing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757CFC" w:rsidRPr="00273313" w14:paraId="474C63E8" w14:textId="77777777" w:rsidTr="006169D0">
        <w:trPr>
          <w:tblHeader/>
        </w:trPr>
        <w:tc>
          <w:tcPr>
            <w:tcW w:w="4680" w:type="dxa"/>
            <w:shd w:val="clear" w:color="auto" w:fill="auto"/>
          </w:tcPr>
          <w:p w14:paraId="268B87B6" w14:textId="77777777" w:rsidR="00757CFC" w:rsidRPr="00273313" w:rsidRDefault="00757CFC" w:rsidP="006169D0">
            <w:pPr>
              <w:ind w:left="216" w:hanging="216"/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1E20C89" w14:textId="77777777" w:rsidR="00757CFC" w:rsidRPr="00273313" w:rsidRDefault="00757CFC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807BF2E" w14:textId="77777777" w:rsidR="00757CFC" w:rsidRPr="00273313" w:rsidRDefault="00757CFC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C3E38A2" w14:textId="77777777" w:rsidR="00757CFC" w:rsidRPr="00273313" w:rsidRDefault="00757CFC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A0F4810" w14:textId="77777777" w:rsidR="00757CFC" w:rsidRPr="00273313" w:rsidRDefault="00757CFC" w:rsidP="006169D0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757CFC" w:rsidRPr="00273313" w14:paraId="1A364FD5" w14:textId="77777777" w:rsidTr="006169D0">
        <w:trPr>
          <w:tblHeader/>
        </w:trPr>
        <w:tc>
          <w:tcPr>
            <w:tcW w:w="4680" w:type="dxa"/>
            <w:shd w:val="clear" w:color="auto" w:fill="auto"/>
          </w:tcPr>
          <w:p w14:paraId="58A189CE" w14:textId="77777777" w:rsidR="00757CFC" w:rsidRPr="00273313" w:rsidRDefault="009B7596" w:rsidP="006169D0">
            <w:pPr>
              <w:ind w:left="216" w:hanging="216"/>
            </w:pPr>
            <w:r>
              <w:t>7.0</w:t>
            </w:r>
            <w:r w:rsidR="0010159A">
              <w:t>5</w:t>
            </w:r>
            <w:r>
              <w:t>03</w:t>
            </w:r>
            <w:r w:rsidR="00757CFC" w:rsidRPr="00273313">
              <w:t>.B.1 G</w:t>
            </w:r>
            <w:r w:rsidR="0010159A">
              <w:t>15</w:t>
            </w:r>
            <w:r w:rsidR="00757CFC" w:rsidRPr="00273313">
              <w:t xml:space="preserve"> or S</w:t>
            </w:r>
            <w:r w:rsidR="0010159A">
              <w:t>15</w:t>
            </w:r>
            <w:r w:rsidR="00757CFC" w:rsidRPr="00273313">
              <w:t xml:space="preserve"> </w:t>
            </w:r>
            <w:r>
              <w:t>–</w:t>
            </w:r>
            <w:r w:rsidR="00757CFC" w:rsidRPr="00273313">
              <w:t xml:space="preserve"> </w:t>
            </w:r>
            <w:r w:rsidR="0010159A">
              <w:t>Renovations subject to Exterior Building Façade Standards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8308B76" w14:textId="77777777" w:rsidR="00757CFC" w:rsidRPr="00273313" w:rsidRDefault="00757CFC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9630FBA" w14:textId="77777777" w:rsidR="00757CFC" w:rsidRPr="00273313" w:rsidRDefault="00757CFC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85F0E97" w14:textId="77777777" w:rsidR="00757CFC" w:rsidRPr="00273313" w:rsidRDefault="00757CFC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1BF7D4A" w14:textId="77777777" w:rsidR="00757CFC" w:rsidRPr="00273313" w:rsidRDefault="00757CFC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10159A" w:rsidRPr="00273313" w14:paraId="767206EC" w14:textId="77777777" w:rsidTr="006169D0">
        <w:trPr>
          <w:tblHeader/>
        </w:trPr>
        <w:tc>
          <w:tcPr>
            <w:tcW w:w="4680" w:type="dxa"/>
            <w:shd w:val="clear" w:color="auto" w:fill="auto"/>
          </w:tcPr>
          <w:p w14:paraId="30A170F3" w14:textId="77777777" w:rsidR="0010159A" w:rsidRDefault="0010159A" w:rsidP="006169D0">
            <w:pPr>
              <w:ind w:left="216" w:hanging="216"/>
            </w:pPr>
            <w:r>
              <w:t xml:space="preserve">7.0503.B.1 G16 or S16 – Renovations Expanding Building Footprints 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C76FA90" w14:textId="77777777" w:rsidR="0010159A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B772973" w14:textId="77777777" w:rsidR="0010159A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57DF106" w14:textId="77777777" w:rsidR="0010159A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B9461A0" w14:textId="77777777" w:rsidR="0010159A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10159A" w:rsidRPr="00273313" w14:paraId="2235CBAD" w14:textId="77777777" w:rsidTr="006169D0">
        <w:trPr>
          <w:tblHeader/>
        </w:trPr>
        <w:tc>
          <w:tcPr>
            <w:tcW w:w="4680" w:type="dxa"/>
            <w:shd w:val="clear" w:color="auto" w:fill="auto"/>
          </w:tcPr>
          <w:p w14:paraId="0F8076BC" w14:textId="77777777" w:rsidR="0010159A" w:rsidRDefault="0010159A" w:rsidP="006169D0">
            <w:pPr>
              <w:ind w:left="216" w:hanging="216"/>
            </w:pPr>
            <w:r>
              <w:t>7.0503.B.1 G17 or S17 – Additions to Historic Buildings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E57CC75" w14:textId="77777777" w:rsidR="0010159A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94B8D42" w14:textId="77777777" w:rsidR="0010159A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276CDE9" w14:textId="77777777" w:rsidR="0010159A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2C60836" w14:textId="77777777" w:rsidR="0010159A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04D35DFB" w14:textId="77777777" w:rsidR="00757CFC" w:rsidRDefault="00757CFC" w:rsidP="009C5E79">
      <w:pPr>
        <w:ind w:left="216" w:hanging="216"/>
      </w:pPr>
    </w:p>
    <w:p w14:paraId="3BC90727" w14:textId="77777777" w:rsidR="00757CFC" w:rsidRPr="005C338D" w:rsidRDefault="00C60C0D" w:rsidP="00757CFC">
      <w:pPr>
        <w:pStyle w:val="Heading2"/>
        <w:rPr>
          <w:smallCaps/>
        </w:rPr>
      </w:pPr>
      <w:r w:rsidRPr="005C338D">
        <w:rPr>
          <w:smallCaps/>
        </w:rPr>
        <w:t>7.0</w:t>
      </w:r>
      <w:r w:rsidR="005C338D">
        <w:rPr>
          <w:smallCaps/>
        </w:rPr>
        <w:t>5</w:t>
      </w:r>
      <w:r w:rsidRPr="005C338D">
        <w:rPr>
          <w:smallCaps/>
        </w:rPr>
        <w:t>03</w:t>
      </w:r>
      <w:r w:rsidR="00757CFC" w:rsidRPr="005C338D">
        <w:rPr>
          <w:smallCaps/>
        </w:rPr>
        <w:t>.B.2 Roofs and Parapets</w:t>
      </w:r>
    </w:p>
    <w:p w14:paraId="2A243A03" w14:textId="77777777" w:rsidR="00757CFC" w:rsidRDefault="00757CFC" w:rsidP="00757CFC">
      <w:pPr>
        <w:pStyle w:val="Heading3"/>
      </w:pPr>
      <w:r>
        <w:t>All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757CFC" w:rsidRPr="00273313" w14:paraId="4B72637A" w14:textId="77777777" w:rsidTr="006169D0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4AD24C92" w14:textId="77777777" w:rsidR="00757CFC" w:rsidRPr="00273313" w:rsidRDefault="00757CFC" w:rsidP="006169D0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0D061D2" w14:textId="77777777" w:rsidR="00757CFC" w:rsidRPr="00273313" w:rsidRDefault="00757CFC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5457487" w14:textId="77777777" w:rsidR="00757CFC" w:rsidRPr="00273313" w:rsidRDefault="00757CFC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4944492" w14:textId="77777777" w:rsidR="00757CFC" w:rsidRPr="00273313" w:rsidRDefault="00757CFC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7177F10" w14:textId="77777777" w:rsidR="00757CFC" w:rsidRPr="00273313" w:rsidRDefault="00757CFC" w:rsidP="006169D0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757CFC" w:rsidRPr="00273313" w14:paraId="18D35BFF" w14:textId="77777777" w:rsidTr="006169D0">
        <w:tc>
          <w:tcPr>
            <w:tcW w:w="4680" w:type="dxa"/>
            <w:shd w:val="clear" w:color="auto" w:fill="auto"/>
          </w:tcPr>
          <w:p w14:paraId="7E5F10EA" w14:textId="77777777" w:rsidR="00757CFC" w:rsidRPr="00273313" w:rsidRDefault="00C60C0D" w:rsidP="006169D0">
            <w:pPr>
              <w:ind w:left="216" w:hanging="216"/>
            </w:pPr>
            <w:r>
              <w:t>7.0</w:t>
            </w:r>
            <w:r w:rsidR="0010159A">
              <w:t>5</w:t>
            </w:r>
            <w:r>
              <w:t>03</w:t>
            </w:r>
            <w:r w:rsidR="00757CFC" w:rsidRPr="00273313">
              <w:t xml:space="preserve">.B.2 G1 or S1 </w:t>
            </w:r>
            <w:r w:rsidR="008D4EC2">
              <w:t xml:space="preserve">– Heat </w:t>
            </w:r>
            <w:r w:rsidR="00916B17">
              <w:t>Island Reduction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018D9CB" w14:textId="77777777" w:rsidR="00757CFC" w:rsidRPr="00273313" w:rsidRDefault="00757CFC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4681317" w14:textId="77777777" w:rsidR="00757CFC" w:rsidRPr="00273313" w:rsidRDefault="00757CFC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7B14B18" w14:textId="77777777" w:rsidR="00757CFC" w:rsidRPr="00273313" w:rsidRDefault="00757CFC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79ACDBB" w14:textId="77777777" w:rsidR="00757CFC" w:rsidRPr="00273313" w:rsidRDefault="00757CFC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7F7D1009" w14:textId="77777777" w:rsidR="00757CFC" w:rsidRDefault="00757CFC" w:rsidP="009C5E79">
      <w:pPr>
        <w:ind w:left="216" w:hanging="216"/>
      </w:pPr>
    </w:p>
    <w:p w14:paraId="7BDD37A1" w14:textId="77777777" w:rsidR="00757CFC" w:rsidRPr="005C338D" w:rsidRDefault="00916B17" w:rsidP="00C97BA5">
      <w:pPr>
        <w:pStyle w:val="Heading2"/>
        <w:rPr>
          <w:smallCaps/>
        </w:rPr>
      </w:pPr>
      <w:r w:rsidRPr="005C338D">
        <w:rPr>
          <w:smallCaps/>
        </w:rPr>
        <w:t>7.0</w:t>
      </w:r>
      <w:r w:rsidR="005C338D" w:rsidRPr="005C338D">
        <w:rPr>
          <w:smallCaps/>
        </w:rPr>
        <w:t>5</w:t>
      </w:r>
      <w:r w:rsidRPr="005C338D">
        <w:rPr>
          <w:smallCaps/>
        </w:rPr>
        <w:t>03</w:t>
      </w:r>
      <w:r w:rsidR="00757CFC" w:rsidRPr="005C338D">
        <w:rPr>
          <w:smallCaps/>
        </w:rPr>
        <w:t>.</w:t>
      </w:r>
      <w:r w:rsidR="00C97BA5" w:rsidRPr="005C338D">
        <w:rPr>
          <w:smallCaps/>
        </w:rPr>
        <w:t>B.</w:t>
      </w:r>
      <w:r w:rsidR="00CD3FE7" w:rsidRPr="005C338D">
        <w:rPr>
          <w:smallCaps/>
        </w:rPr>
        <w:t>3</w:t>
      </w:r>
      <w:r w:rsidR="00C97BA5" w:rsidRPr="005C338D">
        <w:rPr>
          <w:smallCaps/>
        </w:rPr>
        <w:t xml:space="preserve"> Entries</w:t>
      </w:r>
    </w:p>
    <w:p w14:paraId="70AC202F" w14:textId="77777777" w:rsidR="00C97BA5" w:rsidRDefault="00C97BA5" w:rsidP="00C97BA5">
      <w:pPr>
        <w:pStyle w:val="Heading3"/>
      </w:pPr>
      <w:r>
        <w:t>All Development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297"/>
      </w:tblGrid>
      <w:tr w:rsidR="00C97BA5" w:rsidRPr="00273313" w14:paraId="19FAB014" w14:textId="77777777" w:rsidTr="006169D0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165B9F4A" w14:textId="77777777" w:rsidR="00C97BA5" w:rsidRPr="00273313" w:rsidRDefault="00C97BA5" w:rsidP="006169D0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3FAA93B" w14:textId="77777777" w:rsidR="00C97BA5" w:rsidRPr="00273313" w:rsidRDefault="00C97BA5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23B23FC" w14:textId="77777777" w:rsidR="00C97BA5" w:rsidRPr="00273313" w:rsidRDefault="00C97BA5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1E0556F" w14:textId="77777777" w:rsidR="00C97BA5" w:rsidRPr="00273313" w:rsidRDefault="00C97BA5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563A69D3" w14:textId="77777777" w:rsidR="00C97BA5" w:rsidRPr="00273313" w:rsidRDefault="00C97BA5" w:rsidP="006169D0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C97BA5" w:rsidRPr="00273313" w14:paraId="4BD2EFDB" w14:textId="77777777" w:rsidTr="006169D0">
        <w:trPr>
          <w:tblHeader/>
        </w:trPr>
        <w:tc>
          <w:tcPr>
            <w:tcW w:w="4680" w:type="dxa"/>
            <w:shd w:val="clear" w:color="auto" w:fill="auto"/>
          </w:tcPr>
          <w:p w14:paraId="41419C5F" w14:textId="77777777" w:rsidR="00C97BA5" w:rsidRPr="00273313" w:rsidRDefault="00916B17" w:rsidP="006169D0">
            <w:pPr>
              <w:ind w:left="216" w:hanging="216"/>
            </w:pPr>
            <w:r>
              <w:t>7.0</w:t>
            </w:r>
            <w:r w:rsidR="0010159A">
              <w:t>5</w:t>
            </w:r>
            <w:r>
              <w:t>03</w:t>
            </w:r>
            <w:r w:rsidR="00C97BA5" w:rsidRPr="00273313">
              <w:t>.B.</w:t>
            </w:r>
            <w:r w:rsidR="00CD3FE7" w:rsidRPr="00273313">
              <w:t>3</w:t>
            </w:r>
            <w:r w:rsidR="00C97BA5" w:rsidRPr="00273313">
              <w:t xml:space="preserve"> G1 or S1 </w:t>
            </w:r>
            <w:r w:rsidR="008D4EC2">
              <w:t>– Orientation of Building Entries and Facades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D18CFB1" w14:textId="77777777" w:rsidR="00C97BA5" w:rsidRPr="00273313" w:rsidRDefault="00C97BA5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BE4715A" w14:textId="77777777" w:rsidR="00C97BA5" w:rsidRPr="00273313" w:rsidRDefault="00C97BA5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5DD3813" w14:textId="77777777" w:rsidR="00C97BA5" w:rsidRPr="00273313" w:rsidRDefault="00C97BA5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22BD1B74" w14:textId="77777777" w:rsidR="00C97BA5" w:rsidRPr="00273313" w:rsidRDefault="00C97BA5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8D4EC2" w:rsidRPr="00273313" w14:paraId="3CB6A31F" w14:textId="77777777" w:rsidTr="006169D0">
        <w:trPr>
          <w:tblHeader/>
        </w:trPr>
        <w:tc>
          <w:tcPr>
            <w:tcW w:w="4680" w:type="dxa"/>
            <w:shd w:val="clear" w:color="auto" w:fill="auto"/>
          </w:tcPr>
          <w:p w14:paraId="76487FAB" w14:textId="77777777" w:rsidR="008D4EC2" w:rsidRDefault="008D4EC2" w:rsidP="006169D0">
            <w:pPr>
              <w:ind w:left="216" w:hanging="216"/>
            </w:pPr>
            <w:r>
              <w:t>7.0503.B.3 G2 or S2 – Orientation of Entries at Corners; Location of Building Address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656BE87" w14:textId="77777777" w:rsidR="008D4EC2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8D8212D" w14:textId="77777777" w:rsidR="008D4EC2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67D96E8" w14:textId="77777777" w:rsidR="008D4EC2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4B134122" w14:textId="77777777" w:rsidR="008D4EC2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8D4EC2" w:rsidRPr="00273313" w14:paraId="42037D1E" w14:textId="77777777" w:rsidTr="006169D0">
        <w:trPr>
          <w:tblHeader/>
        </w:trPr>
        <w:tc>
          <w:tcPr>
            <w:tcW w:w="4680" w:type="dxa"/>
            <w:shd w:val="clear" w:color="auto" w:fill="auto"/>
          </w:tcPr>
          <w:p w14:paraId="459CBA12" w14:textId="77777777" w:rsidR="008D4EC2" w:rsidRDefault="008D4EC2" w:rsidP="006169D0">
            <w:pPr>
              <w:ind w:left="216" w:hanging="216"/>
            </w:pPr>
            <w:r>
              <w:t>7.0503.B.3 G3 or S3 – Pedestrian Connections to Entries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89B2E44" w14:textId="77777777" w:rsidR="008D4EC2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44AA57E" w14:textId="77777777" w:rsidR="008D4EC2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EBBB4DB" w14:textId="77777777" w:rsidR="008D4EC2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2216067C" w14:textId="77777777" w:rsidR="008D4EC2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8D4EC2" w:rsidRPr="00273313" w14:paraId="193968CC" w14:textId="77777777" w:rsidTr="006169D0">
        <w:trPr>
          <w:tblHeader/>
        </w:trPr>
        <w:tc>
          <w:tcPr>
            <w:tcW w:w="4680" w:type="dxa"/>
            <w:shd w:val="clear" w:color="auto" w:fill="auto"/>
          </w:tcPr>
          <w:p w14:paraId="1AE3B8F9" w14:textId="77777777" w:rsidR="008D4EC2" w:rsidRDefault="008D4EC2" w:rsidP="006169D0">
            <w:pPr>
              <w:ind w:left="216" w:hanging="216"/>
            </w:pPr>
            <w:r>
              <w:t>7.0503.B.</w:t>
            </w:r>
            <w:r w:rsidR="00A52F4E">
              <w:t>3</w:t>
            </w:r>
            <w:r>
              <w:t xml:space="preserve"> G4 or S4 – Entry Design, Visual Prominence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D3BF077" w14:textId="77777777" w:rsidR="008D4EC2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F84CE0F" w14:textId="77777777" w:rsidR="008D4EC2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4E20491" w14:textId="77777777" w:rsidR="008D4EC2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7DD616E6" w14:textId="77777777" w:rsidR="008D4EC2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8D4EC2" w:rsidRPr="00273313" w14:paraId="7BADDEC8" w14:textId="77777777" w:rsidTr="006169D0">
        <w:trPr>
          <w:tblHeader/>
        </w:trPr>
        <w:tc>
          <w:tcPr>
            <w:tcW w:w="4680" w:type="dxa"/>
            <w:shd w:val="clear" w:color="auto" w:fill="auto"/>
          </w:tcPr>
          <w:p w14:paraId="4A761BAC" w14:textId="77777777" w:rsidR="008D4EC2" w:rsidRDefault="008D4EC2" w:rsidP="006169D0">
            <w:pPr>
              <w:ind w:left="216" w:hanging="216"/>
            </w:pPr>
            <w:r>
              <w:t>7.0503.B.</w:t>
            </w:r>
            <w:r w:rsidR="00A52F4E">
              <w:t>3</w:t>
            </w:r>
            <w:r>
              <w:t xml:space="preserve"> G5 or S5 – Entry Design, Change in Building Form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0106CDA" w14:textId="77777777" w:rsidR="008D4EC2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12CB919" w14:textId="77777777" w:rsidR="008D4EC2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BC595A7" w14:textId="77777777" w:rsidR="008D4EC2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560AE988" w14:textId="77777777" w:rsidR="008D4EC2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8D4EC2" w:rsidRPr="00273313" w14:paraId="13012DB8" w14:textId="77777777" w:rsidTr="006169D0">
        <w:trPr>
          <w:tblHeader/>
        </w:trPr>
        <w:tc>
          <w:tcPr>
            <w:tcW w:w="4680" w:type="dxa"/>
            <w:shd w:val="clear" w:color="auto" w:fill="auto"/>
          </w:tcPr>
          <w:p w14:paraId="5848950B" w14:textId="77777777" w:rsidR="008D4EC2" w:rsidRDefault="008D4EC2" w:rsidP="006169D0">
            <w:pPr>
              <w:ind w:left="216" w:hanging="216"/>
            </w:pPr>
            <w:r>
              <w:t>7.0503.B.</w:t>
            </w:r>
            <w:r w:rsidR="00A52F4E">
              <w:t>3</w:t>
            </w:r>
            <w:r>
              <w:t xml:space="preserve"> G6 or S6</w:t>
            </w:r>
            <w:r w:rsidR="005E3C70">
              <w:t xml:space="preserve"> </w:t>
            </w:r>
            <w:r w:rsidR="00DB597E">
              <w:t>–</w:t>
            </w:r>
            <w:r w:rsidR="005E3C70">
              <w:t xml:space="preserve"> </w:t>
            </w:r>
            <w:r w:rsidR="00DB597E">
              <w:t>Entry Design Features (Two Elements Required)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38AA088" w14:textId="77777777" w:rsidR="008D4EC2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83D83EF" w14:textId="77777777" w:rsidR="008D4EC2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AFB2B7C" w14:textId="77777777" w:rsidR="008D4EC2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70C00EB5" w14:textId="77777777" w:rsidR="008D4EC2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DB597E" w:rsidRPr="00273313" w14:paraId="2C8D0F2A" w14:textId="77777777" w:rsidTr="006169D0">
        <w:trPr>
          <w:tblHeader/>
        </w:trPr>
        <w:tc>
          <w:tcPr>
            <w:tcW w:w="4680" w:type="dxa"/>
            <w:shd w:val="clear" w:color="auto" w:fill="auto"/>
          </w:tcPr>
          <w:p w14:paraId="2F4397FA" w14:textId="77777777" w:rsidR="00DB597E" w:rsidRDefault="00DB597E" w:rsidP="006169D0">
            <w:pPr>
              <w:ind w:left="216" w:hanging="216"/>
            </w:pPr>
            <w:r>
              <w:t>7.0503.B.</w:t>
            </w:r>
            <w:r w:rsidR="00A52F4E">
              <w:t>3</w:t>
            </w:r>
            <w:r>
              <w:t xml:space="preserve"> G7 or S7 – Entry Materials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F2A2B22" w14:textId="77777777" w:rsidR="00DB597E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FC5A4F9" w14:textId="77777777" w:rsidR="00DB597E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C56B454" w14:textId="77777777" w:rsidR="00DB597E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2550EC7C" w14:textId="77777777" w:rsidR="00DB597E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DB597E" w:rsidRPr="00273313" w14:paraId="0065EF45" w14:textId="77777777" w:rsidTr="006169D0">
        <w:trPr>
          <w:tblHeader/>
        </w:trPr>
        <w:tc>
          <w:tcPr>
            <w:tcW w:w="4680" w:type="dxa"/>
            <w:shd w:val="clear" w:color="auto" w:fill="auto"/>
          </w:tcPr>
          <w:p w14:paraId="3A8B87FD" w14:textId="77777777" w:rsidR="00DB597E" w:rsidRDefault="00DB597E" w:rsidP="006169D0">
            <w:pPr>
              <w:ind w:left="216" w:hanging="216"/>
            </w:pPr>
            <w:r>
              <w:t>7.0503.B.</w:t>
            </w:r>
            <w:r w:rsidR="00A52F4E">
              <w:t>3</w:t>
            </w:r>
            <w:r>
              <w:t xml:space="preserve"> G8 or S8 – Entry Weather Protection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5ECC490" w14:textId="77777777" w:rsidR="00DB597E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73D7F03" w14:textId="77777777" w:rsidR="00DB597E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D3E607E" w14:textId="77777777" w:rsidR="00DB597E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6D08A9C5" w14:textId="77777777" w:rsidR="00DB597E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6198D18D" w14:textId="77777777" w:rsidR="002529C2" w:rsidRDefault="002529C2" w:rsidP="00CD3FE7">
      <w:pPr>
        <w:pStyle w:val="Heading3"/>
        <w:sectPr w:rsidR="002529C2" w:rsidSect="005C17AB">
          <w:type w:val="continuous"/>
          <w:pgSz w:w="12240" w:h="15840"/>
          <w:pgMar w:top="1433" w:right="720" w:bottom="720" w:left="720" w:header="1170" w:footer="389" w:gutter="0"/>
          <w:cols w:space="720"/>
          <w:titlePg/>
          <w:docGrid w:linePitch="360"/>
        </w:sectPr>
      </w:pPr>
    </w:p>
    <w:p w14:paraId="3EAC03DD" w14:textId="77777777" w:rsidR="00757CFC" w:rsidRDefault="00C97BA5" w:rsidP="00CD3FE7">
      <w:pPr>
        <w:pStyle w:val="Heading3"/>
      </w:pPr>
      <w:r>
        <w:t>Commercial</w:t>
      </w:r>
      <w:r w:rsidR="00474F8A">
        <w:t xml:space="preserve"> </w:t>
      </w:r>
      <w:r>
        <w:t>and Institutional</w:t>
      </w:r>
      <w:r w:rsidR="00474F8A">
        <w:t xml:space="preserve">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CD3FE7" w:rsidRPr="00273313" w14:paraId="733E5925" w14:textId="77777777" w:rsidTr="006169D0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681CFDE3" w14:textId="77777777" w:rsidR="00CD3FE7" w:rsidRPr="00273313" w:rsidRDefault="00CD3FE7" w:rsidP="006169D0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B44EE0B" w14:textId="77777777" w:rsidR="00CD3FE7" w:rsidRPr="00273313" w:rsidRDefault="00CD3FE7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E6CEA25" w14:textId="77777777" w:rsidR="00CD3FE7" w:rsidRPr="00273313" w:rsidRDefault="00CD3FE7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35F7898" w14:textId="77777777" w:rsidR="00CD3FE7" w:rsidRPr="00273313" w:rsidRDefault="00CD3FE7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0A208F4" w14:textId="77777777" w:rsidR="00CD3FE7" w:rsidRPr="00273313" w:rsidRDefault="00CD3FE7" w:rsidP="006169D0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CD3FE7" w:rsidRPr="00273313" w14:paraId="3EABAB60" w14:textId="77777777" w:rsidTr="006169D0">
        <w:tc>
          <w:tcPr>
            <w:tcW w:w="4680" w:type="dxa"/>
            <w:shd w:val="clear" w:color="auto" w:fill="auto"/>
          </w:tcPr>
          <w:p w14:paraId="39EEDED9" w14:textId="77777777" w:rsidR="00CD3FE7" w:rsidRPr="00273313" w:rsidRDefault="00916B17" w:rsidP="006169D0">
            <w:pPr>
              <w:ind w:left="216" w:hanging="216"/>
            </w:pPr>
            <w:r>
              <w:t>7.0</w:t>
            </w:r>
            <w:r w:rsidR="00DB597E">
              <w:t>5</w:t>
            </w:r>
            <w:r>
              <w:t>03</w:t>
            </w:r>
            <w:r w:rsidR="00CD3FE7" w:rsidRPr="00273313">
              <w:t>.B.</w:t>
            </w:r>
            <w:r w:rsidR="00A52F4E">
              <w:t>3</w:t>
            </w:r>
            <w:r w:rsidR="00CD3FE7" w:rsidRPr="00273313">
              <w:t xml:space="preserve"> G</w:t>
            </w:r>
            <w:r w:rsidR="00DB597E">
              <w:t>9</w:t>
            </w:r>
            <w:r w:rsidR="00CD3FE7" w:rsidRPr="00273313">
              <w:t xml:space="preserve"> or S</w:t>
            </w:r>
            <w:r w:rsidR="00DB597E">
              <w:t>9</w:t>
            </w:r>
            <w:r w:rsidR="00CD3FE7" w:rsidRPr="00273313">
              <w:t xml:space="preserve"> </w:t>
            </w:r>
            <w:r w:rsidR="00DB597E">
              <w:t xml:space="preserve">– </w:t>
            </w:r>
            <w:r w:rsidR="00474F8A">
              <w:t xml:space="preserve">Primary </w:t>
            </w:r>
            <w:r w:rsidR="00DB597E">
              <w:t>Entrances Open During Business Hours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BE7EECB" w14:textId="77777777" w:rsidR="00CD3FE7" w:rsidRPr="00273313" w:rsidRDefault="00CD3FE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BC0B1EC" w14:textId="77777777" w:rsidR="00CD3FE7" w:rsidRPr="00273313" w:rsidRDefault="00CD3FE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A766BDA" w14:textId="77777777" w:rsidR="00CD3FE7" w:rsidRPr="00273313" w:rsidRDefault="00CD3FE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C1437C0" w14:textId="77777777" w:rsidR="00CD3FE7" w:rsidRPr="00273313" w:rsidRDefault="00CD3FE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CD3FE7" w:rsidRPr="00273313" w14:paraId="123D326C" w14:textId="77777777" w:rsidTr="006169D0">
        <w:tc>
          <w:tcPr>
            <w:tcW w:w="4680" w:type="dxa"/>
            <w:shd w:val="clear" w:color="auto" w:fill="auto"/>
          </w:tcPr>
          <w:p w14:paraId="5ADA478F" w14:textId="77777777" w:rsidR="00CD3FE7" w:rsidRPr="00273313" w:rsidRDefault="00916B17" w:rsidP="006169D0">
            <w:pPr>
              <w:ind w:left="216" w:hanging="216"/>
            </w:pPr>
            <w:r>
              <w:t>7</w:t>
            </w:r>
            <w:r w:rsidR="00CD3FE7" w:rsidRPr="00273313">
              <w:t>.</w:t>
            </w:r>
            <w:r>
              <w:t>0</w:t>
            </w:r>
            <w:r w:rsidR="00474F8A">
              <w:t>5</w:t>
            </w:r>
            <w:r>
              <w:t>03</w:t>
            </w:r>
            <w:r w:rsidR="00CD3FE7" w:rsidRPr="00273313">
              <w:t>.B.</w:t>
            </w:r>
            <w:r w:rsidR="00A52F4E">
              <w:t>3</w:t>
            </w:r>
            <w:r w:rsidR="00CD3FE7" w:rsidRPr="00273313">
              <w:t xml:space="preserve"> G</w:t>
            </w:r>
            <w:r w:rsidR="00474F8A">
              <w:t>10</w:t>
            </w:r>
            <w:r w:rsidR="00CD3FE7" w:rsidRPr="00273313">
              <w:t xml:space="preserve"> or </w:t>
            </w:r>
            <w:r w:rsidR="00474F8A">
              <w:t>S10</w:t>
            </w:r>
            <w:r w:rsidR="00CD3FE7" w:rsidRPr="00273313">
              <w:t xml:space="preserve"> </w:t>
            </w:r>
            <w:r w:rsidR="00474F8A">
              <w:t>–</w:t>
            </w:r>
            <w:r w:rsidR="00CD3FE7" w:rsidRPr="00273313">
              <w:t xml:space="preserve"> </w:t>
            </w:r>
            <w:r w:rsidR="00474F8A">
              <w:t>Requirement for Additional Entries on a Facade</w:t>
            </w:r>
            <w:r w:rsidR="00CD3FE7" w:rsidRPr="00273313">
              <w:t xml:space="preserve"> 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2F80FF2" w14:textId="77777777" w:rsidR="00CD3FE7" w:rsidRPr="00273313" w:rsidRDefault="00CD3FE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18865F9" w14:textId="77777777" w:rsidR="00CD3FE7" w:rsidRPr="00273313" w:rsidRDefault="00CD3FE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8BCB7A1" w14:textId="77777777" w:rsidR="00CD3FE7" w:rsidRPr="00273313" w:rsidRDefault="00CD3FE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ADD98D7" w14:textId="77777777" w:rsidR="00CD3FE7" w:rsidRPr="00273313" w:rsidRDefault="00CD3FE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474F8A" w:rsidRPr="00273313" w14:paraId="0B2A3062" w14:textId="77777777" w:rsidTr="006169D0">
        <w:tc>
          <w:tcPr>
            <w:tcW w:w="4680" w:type="dxa"/>
            <w:shd w:val="clear" w:color="auto" w:fill="auto"/>
          </w:tcPr>
          <w:p w14:paraId="50C40332" w14:textId="77777777" w:rsidR="00474F8A" w:rsidRDefault="00474F8A" w:rsidP="006169D0">
            <w:pPr>
              <w:ind w:left="216" w:hanging="216"/>
            </w:pPr>
            <w:r>
              <w:t>7.0503.B.</w:t>
            </w:r>
            <w:r w:rsidR="00A52F4E">
              <w:t>3</w:t>
            </w:r>
            <w:r>
              <w:t xml:space="preserve"> G11 or S11 – Entry Requirements, when located at the rear of the site, per Section 7.0503.B.3.S1-S3 and S10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ABB6438" w14:textId="77777777" w:rsidR="00474F8A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2005DA8" w14:textId="77777777" w:rsidR="00474F8A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315E167" w14:textId="77777777" w:rsidR="00474F8A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975116C" w14:textId="77777777" w:rsidR="00474F8A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474F8A" w:rsidRPr="00273313" w14:paraId="43E41B91" w14:textId="77777777" w:rsidTr="006169D0">
        <w:tc>
          <w:tcPr>
            <w:tcW w:w="4680" w:type="dxa"/>
            <w:shd w:val="clear" w:color="auto" w:fill="auto"/>
          </w:tcPr>
          <w:p w14:paraId="6C8ED267" w14:textId="77777777" w:rsidR="00474F8A" w:rsidRDefault="00474F8A" w:rsidP="006169D0">
            <w:pPr>
              <w:ind w:left="216" w:hanging="216"/>
            </w:pPr>
            <w:r>
              <w:t>7.0503.B.</w:t>
            </w:r>
            <w:r w:rsidR="00A52F4E">
              <w:t>3</w:t>
            </w:r>
            <w:r>
              <w:t xml:space="preserve"> G12 or S12 </w:t>
            </w:r>
            <w:r w:rsidR="008701A7">
              <w:t>–</w:t>
            </w:r>
            <w:r>
              <w:t xml:space="preserve"> </w:t>
            </w:r>
            <w:r w:rsidR="008701A7">
              <w:t>Entry Requirements for Mixed-Use Developments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E2A991A" w14:textId="77777777" w:rsidR="00474F8A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34052A4" w14:textId="77777777" w:rsidR="00474F8A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5AF0909" w14:textId="77777777" w:rsidR="00474F8A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6FA8599" w14:textId="77777777" w:rsidR="00474F8A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8701A7" w:rsidRPr="00273313" w14:paraId="6F01850F" w14:textId="77777777" w:rsidTr="006169D0">
        <w:tc>
          <w:tcPr>
            <w:tcW w:w="4680" w:type="dxa"/>
            <w:shd w:val="clear" w:color="auto" w:fill="auto"/>
          </w:tcPr>
          <w:p w14:paraId="2102737A" w14:textId="77777777" w:rsidR="008701A7" w:rsidRDefault="008701A7" w:rsidP="006169D0">
            <w:pPr>
              <w:ind w:left="216" w:hanging="216"/>
            </w:pPr>
            <w:r>
              <w:t>7.0503.B</w:t>
            </w:r>
            <w:r w:rsidR="00A52F4E">
              <w:t>.3</w:t>
            </w:r>
            <w:r>
              <w:t xml:space="preserve"> G13 or S13 – Additional Entry Requirements for Buildings Greater than 30,000 sq. ft.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614D513" w14:textId="77777777" w:rsidR="008701A7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83F3E3A" w14:textId="77777777" w:rsidR="008701A7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D430884" w14:textId="77777777" w:rsidR="008701A7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FAA9ACE" w14:textId="77777777" w:rsidR="008701A7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285A8171" w14:textId="77777777" w:rsidR="008E658E" w:rsidRDefault="008E658E" w:rsidP="002529C2">
      <w:pPr>
        <w:pStyle w:val="Heading3"/>
      </w:pPr>
    </w:p>
    <w:p w14:paraId="3324A298" w14:textId="77777777" w:rsidR="00CD3FE7" w:rsidRDefault="008701A7" w:rsidP="002529C2">
      <w:pPr>
        <w:pStyle w:val="Heading3"/>
      </w:pPr>
      <w:bookmarkStart w:id="2" w:name="_Hlk51771256"/>
      <w:r>
        <w:t>Residential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CD3FE7" w:rsidRPr="00273313" w14:paraId="291374B8" w14:textId="77777777" w:rsidTr="006169D0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1F7E7331" w14:textId="77777777" w:rsidR="00CD3FE7" w:rsidRPr="00273313" w:rsidRDefault="00CD3FE7" w:rsidP="006169D0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115EDB3" w14:textId="77777777" w:rsidR="00CD3FE7" w:rsidRPr="00273313" w:rsidRDefault="00CD3FE7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14CD021" w14:textId="77777777" w:rsidR="00CD3FE7" w:rsidRPr="00273313" w:rsidRDefault="00CD3FE7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AD9759B" w14:textId="77777777" w:rsidR="00CD3FE7" w:rsidRPr="00273313" w:rsidRDefault="00CD3FE7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3817933" w14:textId="77777777" w:rsidR="00CD3FE7" w:rsidRPr="00273313" w:rsidRDefault="00CD3FE7" w:rsidP="006169D0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CD3FE7" w:rsidRPr="00273313" w14:paraId="7BC12F34" w14:textId="77777777" w:rsidTr="006169D0">
        <w:tc>
          <w:tcPr>
            <w:tcW w:w="4680" w:type="dxa"/>
            <w:shd w:val="clear" w:color="auto" w:fill="auto"/>
          </w:tcPr>
          <w:p w14:paraId="6A716C7D" w14:textId="77777777" w:rsidR="00CD3FE7" w:rsidRPr="00273313" w:rsidRDefault="00916B17" w:rsidP="006169D0">
            <w:pPr>
              <w:ind w:left="216" w:hanging="216"/>
            </w:pPr>
            <w:r>
              <w:t>7.0</w:t>
            </w:r>
            <w:r w:rsidR="008701A7">
              <w:t>5</w:t>
            </w:r>
            <w:r>
              <w:t>03</w:t>
            </w:r>
            <w:r w:rsidR="00CD3FE7" w:rsidRPr="00273313">
              <w:t>.B.</w:t>
            </w:r>
            <w:r w:rsidR="00A52F4E">
              <w:t>3</w:t>
            </w:r>
            <w:r w:rsidR="00CD3FE7" w:rsidRPr="00273313">
              <w:t xml:space="preserve"> G</w:t>
            </w:r>
            <w:r w:rsidR="008701A7">
              <w:t>1</w:t>
            </w:r>
            <w:r>
              <w:t>4</w:t>
            </w:r>
            <w:r w:rsidR="00CD3FE7" w:rsidRPr="00273313">
              <w:t xml:space="preserve"> or S</w:t>
            </w:r>
            <w:r w:rsidR="008701A7">
              <w:t>1</w:t>
            </w:r>
            <w:r>
              <w:t>4</w:t>
            </w:r>
            <w:r w:rsidR="00CD3FE7" w:rsidRPr="00273313">
              <w:t xml:space="preserve"> </w:t>
            </w:r>
            <w:r w:rsidR="008701A7">
              <w:t xml:space="preserve">– Multi-Family Building Entry Standards, per Section 7.0103; </w:t>
            </w:r>
            <w:proofErr w:type="gramStart"/>
            <w:r w:rsidR="008701A7">
              <w:t>plus</w:t>
            </w:r>
            <w:proofErr w:type="gramEnd"/>
            <w:r w:rsidR="008701A7">
              <w:t xml:space="preserve"> Additional Standards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C5BF9B7" w14:textId="77777777" w:rsidR="00CD3FE7" w:rsidRPr="00273313" w:rsidRDefault="00CD3FE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F879017" w14:textId="77777777" w:rsidR="00CD3FE7" w:rsidRPr="00273313" w:rsidRDefault="00CD3FE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EAF7515" w14:textId="77777777" w:rsidR="00CD3FE7" w:rsidRPr="00273313" w:rsidRDefault="00CD3FE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C2B7F59" w14:textId="77777777" w:rsidR="00CD3FE7" w:rsidRPr="00273313" w:rsidRDefault="00CD3FE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bookmarkEnd w:id="2"/>
    <w:p w14:paraId="3D3CCEBC" w14:textId="77777777" w:rsidR="008E658E" w:rsidRDefault="008E658E" w:rsidP="008E658E">
      <w:pPr>
        <w:pStyle w:val="Heading3"/>
      </w:pPr>
      <w:r>
        <w:t>Residential Development: Multi-Family and Single-Family Attached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8E658E" w:rsidRPr="00273313" w14:paraId="1EDEDEBE" w14:textId="77777777" w:rsidTr="00171946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60D3CB0D" w14:textId="77777777" w:rsidR="008E658E" w:rsidRPr="00273313" w:rsidRDefault="008E658E" w:rsidP="00171946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82199E0" w14:textId="77777777" w:rsidR="008E658E" w:rsidRPr="00273313" w:rsidRDefault="008E658E" w:rsidP="00171946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C18EC48" w14:textId="77777777" w:rsidR="008E658E" w:rsidRPr="00273313" w:rsidRDefault="008E658E" w:rsidP="00171946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32D720D" w14:textId="77777777" w:rsidR="008E658E" w:rsidRPr="00273313" w:rsidRDefault="008E658E" w:rsidP="00171946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17D4C24" w14:textId="77777777" w:rsidR="008E658E" w:rsidRPr="00273313" w:rsidRDefault="008E658E" w:rsidP="00171946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8E658E" w:rsidRPr="00273313" w14:paraId="34F50AF7" w14:textId="77777777" w:rsidTr="00171946">
        <w:tc>
          <w:tcPr>
            <w:tcW w:w="4680" w:type="dxa"/>
            <w:shd w:val="clear" w:color="auto" w:fill="auto"/>
          </w:tcPr>
          <w:p w14:paraId="6713D472" w14:textId="77777777" w:rsidR="008E658E" w:rsidRPr="00273313" w:rsidRDefault="008E658E" w:rsidP="00171946">
            <w:pPr>
              <w:ind w:left="216" w:hanging="216"/>
            </w:pPr>
            <w:r>
              <w:t>7.0503</w:t>
            </w:r>
            <w:r w:rsidRPr="00273313">
              <w:t>.B.</w:t>
            </w:r>
            <w:r w:rsidR="00A52F4E">
              <w:t>3</w:t>
            </w:r>
            <w:r w:rsidRPr="00273313">
              <w:t xml:space="preserve"> G</w:t>
            </w:r>
            <w:r>
              <w:t>15</w:t>
            </w:r>
            <w:r w:rsidRPr="00273313">
              <w:t xml:space="preserve"> or S</w:t>
            </w:r>
            <w:r>
              <w:t>15</w:t>
            </w:r>
            <w:r w:rsidRPr="00273313">
              <w:t xml:space="preserve"> </w:t>
            </w:r>
            <w:r>
              <w:t xml:space="preserve">– Entry Standards for Buildings </w:t>
            </w:r>
            <w:proofErr w:type="gramStart"/>
            <w:r>
              <w:t>With</w:t>
            </w:r>
            <w:proofErr w:type="gramEnd"/>
            <w:r>
              <w:t xml:space="preserve"> or Without a Central Courtyard Space 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ECA06CE" w14:textId="77777777" w:rsidR="008E658E" w:rsidRPr="00273313" w:rsidRDefault="008E658E" w:rsidP="00171946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7741488" w14:textId="77777777" w:rsidR="008E658E" w:rsidRPr="00273313" w:rsidRDefault="008E658E" w:rsidP="00171946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B447D73" w14:textId="77777777" w:rsidR="008E658E" w:rsidRPr="00273313" w:rsidRDefault="008E658E" w:rsidP="00171946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D8D68A9" w14:textId="77777777" w:rsidR="008E658E" w:rsidRPr="00273313" w:rsidRDefault="008E658E" w:rsidP="00171946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8E658E" w:rsidRPr="00273313" w14:paraId="4D13AACE" w14:textId="77777777" w:rsidTr="00171946">
        <w:tc>
          <w:tcPr>
            <w:tcW w:w="4680" w:type="dxa"/>
            <w:shd w:val="clear" w:color="auto" w:fill="auto"/>
          </w:tcPr>
          <w:p w14:paraId="37B26B0A" w14:textId="77777777" w:rsidR="008E658E" w:rsidRDefault="008E658E" w:rsidP="00171946">
            <w:pPr>
              <w:ind w:left="216" w:hanging="216"/>
            </w:pPr>
            <w:r>
              <w:t>7.0503.B.</w:t>
            </w:r>
            <w:r w:rsidR="00A52F4E">
              <w:t>3</w:t>
            </w:r>
            <w:r>
              <w:t xml:space="preserve"> G16 or S16 – Transitions Between the Public Realm and Private Realm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2C13925" w14:textId="77777777" w:rsidR="008E658E" w:rsidRPr="00273313" w:rsidRDefault="00616A61" w:rsidP="00171946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9BA2A77" w14:textId="77777777" w:rsidR="008E658E" w:rsidRPr="00273313" w:rsidRDefault="00616A61" w:rsidP="00171946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5FBF1E5" w14:textId="77777777" w:rsidR="008E658E" w:rsidRPr="00273313" w:rsidRDefault="00616A61" w:rsidP="00171946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7BAFCA" w14:textId="77777777" w:rsidR="008E658E" w:rsidRPr="00273313" w:rsidRDefault="00E37C87" w:rsidP="00171946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068C7330" w14:textId="77777777" w:rsidR="008E658E" w:rsidRDefault="008E658E" w:rsidP="008E658E">
      <w:pPr>
        <w:pStyle w:val="Heading3"/>
      </w:pPr>
      <w:r>
        <w:t>Existing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8E658E" w:rsidRPr="00273313" w14:paraId="76FD83B1" w14:textId="77777777" w:rsidTr="00171946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552B9D73" w14:textId="77777777" w:rsidR="008E658E" w:rsidRPr="00273313" w:rsidRDefault="008E658E" w:rsidP="00171946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5443AA5" w14:textId="77777777" w:rsidR="008E658E" w:rsidRPr="00273313" w:rsidRDefault="008E658E" w:rsidP="00171946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58A74B4" w14:textId="77777777" w:rsidR="008E658E" w:rsidRPr="00273313" w:rsidRDefault="008E658E" w:rsidP="00171946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BABF009" w14:textId="77777777" w:rsidR="008E658E" w:rsidRPr="00273313" w:rsidRDefault="008E658E" w:rsidP="00171946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1E247086" w14:textId="77777777" w:rsidR="008E658E" w:rsidRPr="00273313" w:rsidRDefault="008E658E" w:rsidP="00171946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8E658E" w:rsidRPr="00273313" w14:paraId="16C42C25" w14:textId="77777777" w:rsidTr="00171946">
        <w:tc>
          <w:tcPr>
            <w:tcW w:w="4680" w:type="dxa"/>
            <w:shd w:val="clear" w:color="auto" w:fill="auto"/>
          </w:tcPr>
          <w:p w14:paraId="76B21449" w14:textId="77777777" w:rsidR="008E658E" w:rsidRPr="00273313" w:rsidRDefault="008E658E" w:rsidP="00171946">
            <w:pPr>
              <w:ind w:left="216" w:hanging="216"/>
            </w:pPr>
            <w:r>
              <w:t>7.0503</w:t>
            </w:r>
            <w:r w:rsidRPr="00273313">
              <w:t>.B.</w:t>
            </w:r>
            <w:r w:rsidR="00A52F4E">
              <w:t>3</w:t>
            </w:r>
            <w:r w:rsidRPr="00273313">
              <w:t xml:space="preserve"> G</w:t>
            </w:r>
            <w:r>
              <w:t>1</w:t>
            </w:r>
            <w:r w:rsidR="0060499F">
              <w:t>7</w:t>
            </w:r>
            <w:r w:rsidRPr="00273313">
              <w:t xml:space="preserve"> or S</w:t>
            </w:r>
            <w:r>
              <w:t>1</w:t>
            </w:r>
            <w:r w:rsidR="0060499F">
              <w:t>7</w:t>
            </w:r>
            <w:r w:rsidRPr="00273313">
              <w:t xml:space="preserve"> </w:t>
            </w:r>
            <w:r>
              <w:t xml:space="preserve">– </w:t>
            </w:r>
            <w:r w:rsidR="00177FA1">
              <w:t xml:space="preserve">Renovations Including Exterior Changes, </w:t>
            </w:r>
            <w:r w:rsidR="009155B8">
              <w:t>Entry Standards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8C11F72" w14:textId="77777777" w:rsidR="008E658E" w:rsidRPr="00273313" w:rsidRDefault="008E658E" w:rsidP="00171946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3E013AF" w14:textId="77777777" w:rsidR="008E658E" w:rsidRPr="00273313" w:rsidRDefault="008E658E" w:rsidP="00171946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65FEE0E" w14:textId="77777777" w:rsidR="008E658E" w:rsidRPr="00273313" w:rsidRDefault="008E658E" w:rsidP="00171946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93C3B84" w14:textId="77777777" w:rsidR="008E658E" w:rsidRPr="00273313" w:rsidRDefault="008E658E" w:rsidP="00171946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7EDE3E36" w14:textId="77777777" w:rsidR="002529C2" w:rsidRDefault="002529C2" w:rsidP="009C5E79">
      <w:pPr>
        <w:ind w:left="216" w:hanging="216"/>
      </w:pPr>
    </w:p>
    <w:p w14:paraId="2F05955B" w14:textId="77777777" w:rsidR="008E658E" w:rsidRDefault="008E658E" w:rsidP="009C5E79">
      <w:pPr>
        <w:ind w:left="216" w:hanging="216"/>
      </w:pPr>
    </w:p>
    <w:p w14:paraId="043F81BB" w14:textId="77777777" w:rsidR="0061151D" w:rsidRPr="005C338D" w:rsidRDefault="007365E8" w:rsidP="0061151D">
      <w:pPr>
        <w:pStyle w:val="Heading2"/>
        <w:rPr>
          <w:smallCaps/>
        </w:rPr>
      </w:pPr>
      <w:r w:rsidRPr="005C338D">
        <w:rPr>
          <w:smallCaps/>
        </w:rPr>
        <w:t>7.0</w:t>
      </w:r>
      <w:r w:rsidR="009155B8" w:rsidRPr="005C338D">
        <w:rPr>
          <w:smallCaps/>
        </w:rPr>
        <w:t>5</w:t>
      </w:r>
      <w:r w:rsidRPr="005C338D">
        <w:rPr>
          <w:smallCaps/>
        </w:rPr>
        <w:t>03</w:t>
      </w:r>
      <w:r w:rsidR="0061151D" w:rsidRPr="005C338D">
        <w:rPr>
          <w:smallCaps/>
        </w:rPr>
        <w:t>.B.4 Fa</w:t>
      </w:r>
      <w:r w:rsidRPr="005C338D">
        <w:rPr>
          <w:smallCaps/>
        </w:rPr>
        <w:t>c</w:t>
      </w:r>
      <w:r w:rsidR="0061151D" w:rsidRPr="005C338D">
        <w:rPr>
          <w:smallCaps/>
        </w:rPr>
        <w:t>ade Composition and Ground-Level Details</w:t>
      </w:r>
    </w:p>
    <w:p w14:paraId="136082DB" w14:textId="77777777" w:rsidR="0061151D" w:rsidRDefault="0061151D" w:rsidP="00481117">
      <w:pPr>
        <w:pStyle w:val="Heading3"/>
      </w:pPr>
      <w:r>
        <w:t>All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61151D" w:rsidRPr="00273313" w14:paraId="5EDC202F" w14:textId="77777777" w:rsidTr="006169D0">
        <w:tc>
          <w:tcPr>
            <w:tcW w:w="4680" w:type="dxa"/>
            <w:shd w:val="clear" w:color="auto" w:fill="auto"/>
            <w:vAlign w:val="center"/>
          </w:tcPr>
          <w:p w14:paraId="7888CD91" w14:textId="77777777" w:rsidR="0061151D" w:rsidRPr="00273313" w:rsidRDefault="0061151D" w:rsidP="006169D0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34334DA" w14:textId="77777777" w:rsidR="0061151D" w:rsidRPr="00273313" w:rsidRDefault="0061151D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44F6EBB" w14:textId="77777777" w:rsidR="0061151D" w:rsidRPr="00273313" w:rsidRDefault="0061151D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657C61C" w14:textId="77777777" w:rsidR="0061151D" w:rsidRPr="00273313" w:rsidRDefault="0061151D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05819A1" w14:textId="77777777" w:rsidR="0061151D" w:rsidRPr="00273313" w:rsidRDefault="0061151D" w:rsidP="006169D0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61151D" w:rsidRPr="00273313" w14:paraId="217F56FF" w14:textId="77777777" w:rsidTr="006169D0">
        <w:tc>
          <w:tcPr>
            <w:tcW w:w="4680" w:type="dxa"/>
            <w:shd w:val="clear" w:color="auto" w:fill="auto"/>
          </w:tcPr>
          <w:p w14:paraId="3DCB9E17" w14:textId="77777777" w:rsidR="009155B8" w:rsidRDefault="007365E8" w:rsidP="006169D0">
            <w:pPr>
              <w:ind w:left="216" w:hanging="216"/>
            </w:pPr>
            <w:r>
              <w:t>7.0</w:t>
            </w:r>
            <w:r w:rsidR="009155B8">
              <w:t>5</w:t>
            </w:r>
            <w:r>
              <w:t>03</w:t>
            </w:r>
            <w:r w:rsidR="0061151D" w:rsidRPr="00273313">
              <w:t>.B.4 G1 or S1</w:t>
            </w:r>
            <w:r w:rsidR="00C70A23" w:rsidRPr="00273313">
              <w:t xml:space="preserve"> </w:t>
            </w:r>
            <w:r w:rsidR="009155B8">
              <w:t>–</w:t>
            </w:r>
            <w:r w:rsidR="00C70A23" w:rsidRPr="00273313">
              <w:t xml:space="preserve"> </w:t>
            </w:r>
            <w:r w:rsidR="009155B8">
              <w:t>Screening of Mechanical, Electrical, and Communication Equipment</w:t>
            </w:r>
          </w:p>
          <w:p w14:paraId="477CAB3A" w14:textId="77777777" w:rsidR="0061151D" w:rsidRPr="00273313" w:rsidRDefault="0061151D" w:rsidP="006169D0">
            <w:pPr>
              <w:ind w:left="216" w:hanging="216"/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14C1A5DE" w14:textId="77777777" w:rsidR="0061151D" w:rsidRPr="00273313" w:rsidRDefault="0061151D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404E84C" w14:textId="77777777" w:rsidR="0061151D" w:rsidRPr="00273313" w:rsidRDefault="0061151D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B50A3B9" w14:textId="77777777" w:rsidR="0061151D" w:rsidRPr="00273313" w:rsidRDefault="0061151D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FA5AA33" w14:textId="77777777" w:rsidR="0061151D" w:rsidRPr="00273313" w:rsidRDefault="0061151D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61151D" w:rsidRPr="00273313" w14:paraId="27BB75E5" w14:textId="77777777" w:rsidTr="006169D0">
        <w:tc>
          <w:tcPr>
            <w:tcW w:w="4680" w:type="dxa"/>
            <w:shd w:val="clear" w:color="auto" w:fill="auto"/>
          </w:tcPr>
          <w:p w14:paraId="2D3940C4" w14:textId="77777777" w:rsidR="009155B8" w:rsidRDefault="007365E8" w:rsidP="006169D0">
            <w:pPr>
              <w:ind w:left="216" w:hanging="216"/>
            </w:pPr>
            <w:r>
              <w:t>7.0</w:t>
            </w:r>
            <w:r w:rsidR="009155B8">
              <w:t>5</w:t>
            </w:r>
            <w:r>
              <w:t>03</w:t>
            </w:r>
            <w:r w:rsidR="0061151D" w:rsidRPr="00273313">
              <w:t>.B.4 G2 or S2</w:t>
            </w:r>
            <w:r w:rsidR="00C70A23" w:rsidRPr="00273313">
              <w:t xml:space="preserve"> </w:t>
            </w:r>
            <w:r w:rsidR="009155B8">
              <w:t>–</w:t>
            </w:r>
            <w:r w:rsidR="00C70A23" w:rsidRPr="00273313">
              <w:t xml:space="preserve"> </w:t>
            </w:r>
            <w:r w:rsidR="009155B8">
              <w:t>Through-Wall Heating/Cooling/Mechanical Equipment</w:t>
            </w:r>
          </w:p>
          <w:p w14:paraId="087667AA" w14:textId="77777777" w:rsidR="0061151D" w:rsidRPr="00273313" w:rsidRDefault="0061151D" w:rsidP="006169D0">
            <w:pPr>
              <w:ind w:left="216" w:hanging="216"/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1738AAC" w14:textId="77777777" w:rsidR="0061151D" w:rsidRPr="00273313" w:rsidRDefault="0061151D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89BBEE1" w14:textId="77777777" w:rsidR="0061151D" w:rsidRPr="00273313" w:rsidRDefault="0061151D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9F681C6" w14:textId="77777777" w:rsidR="0061151D" w:rsidRPr="00273313" w:rsidRDefault="0061151D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0DD6012" w14:textId="77777777" w:rsidR="0061151D" w:rsidRPr="00273313" w:rsidRDefault="0061151D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61151D" w:rsidRPr="00273313" w14:paraId="7EDFC155" w14:textId="77777777" w:rsidTr="006169D0">
        <w:tc>
          <w:tcPr>
            <w:tcW w:w="4680" w:type="dxa"/>
            <w:shd w:val="clear" w:color="auto" w:fill="auto"/>
          </w:tcPr>
          <w:p w14:paraId="5DA6A67C" w14:textId="77777777" w:rsidR="0061151D" w:rsidRPr="00273313" w:rsidRDefault="007365E8" w:rsidP="006169D0">
            <w:pPr>
              <w:ind w:left="216" w:hanging="216"/>
            </w:pPr>
            <w:r>
              <w:t>7.0</w:t>
            </w:r>
            <w:r w:rsidR="00A537D5">
              <w:t>5</w:t>
            </w:r>
            <w:r>
              <w:t>03</w:t>
            </w:r>
            <w:r w:rsidR="0061151D" w:rsidRPr="00273313">
              <w:t>.B.4 G3 or S3</w:t>
            </w:r>
            <w:r w:rsidR="00C70A23" w:rsidRPr="00273313">
              <w:t xml:space="preserve"> </w:t>
            </w:r>
            <w:r w:rsidR="009155B8">
              <w:t>– Energy Conservation and Sustainability in Site and Building Design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D4DCA26" w14:textId="77777777" w:rsidR="0061151D" w:rsidRPr="00273313" w:rsidRDefault="0061151D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C50EB40" w14:textId="77777777" w:rsidR="0061151D" w:rsidRPr="00273313" w:rsidRDefault="0061151D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75DA8C1" w14:textId="77777777" w:rsidR="0061151D" w:rsidRPr="00273313" w:rsidRDefault="0061151D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F1FB7EB" w14:textId="77777777" w:rsidR="0061151D" w:rsidRPr="00273313" w:rsidRDefault="0061151D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6908C998" w14:textId="77777777" w:rsidR="0061151D" w:rsidRDefault="00567292" w:rsidP="00481117">
      <w:pPr>
        <w:pStyle w:val="Heading3"/>
      </w:pPr>
      <w:r>
        <w:t>Commercial</w:t>
      </w:r>
      <w:r w:rsidR="00A537D5">
        <w:t xml:space="preserve"> </w:t>
      </w:r>
      <w:r>
        <w:t>and Institutional</w:t>
      </w:r>
      <w:r w:rsidR="00A537D5">
        <w:t xml:space="preserve"> Development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297"/>
      </w:tblGrid>
      <w:tr w:rsidR="00481117" w:rsidRPr="00273313" w14:paraId="2A5B8539" w14:textId="77777777" w:rsidTr="006169D0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112AC5D5" w14:textId="77777777" w:rsidR="00481117" w:rsidRPr="00273313" w:rsidRDefault="00481117" w:rsidP="006169D0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0F4284A" w14:textId="77777777" w:rsidR="00481117" w:rsidRPr="00273313" w:rsidRDefault="00481117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1BA634B" w14:textId="77777777" w:rsidR="00481117" w:rsidRPr="00273313" w:rsidRDefault="00481117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68007DF" w14:textId="77777777" w:rsidR="00481117" w:rsidRPr="00273313" w:rsidRDefault="00481117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78BA9E65" w14:textId="77777777" w:rsidR="00481117" w:rsidRPr="00273313" w:rsidRDefault="00481117" w:rsidP="006169D0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481117" w:rsidRPr="00273313" w14:paraId="4ACA34DA" w14:textId="77777777" w:rsidTr="006169D0">
        <w:trPr>
          <w:tblHeader/>
        </w:trPr>
        <w:tc>
          <w:tcPr>
            <w:tcW w:w="4680" w:type="dxa"/>
            <w:shd w:val="clear" w:color="auto" w:fill="auto"/>
          </w:tcPr>
          <w:p w14:paraId="1412B15A" w14:textId="77777777" w:rsidR="00481117" w:rsidRPr="00273313" w:rsidRDefault="00AC1721" w:rsidP="006169D0">
            <w:pPr>
              <w:ind w:left="216" w:hanging="216"/>
            </w:pPr>
            <w:r>
              <w:t>7.0</w:t>
            </w:r>
            <w:r w:rsidR="00DF5B1C">
              <w:t>5</w:t>
            </w:r>
            <w:r>
              <w:t>03</w:t>
            </w:r>
            <w:r w:rsidR="00481117" w:rsidRPr="00273313">
              <w:t>.B.4 G</w:t>
            </w:r>
            <w:r w:rsidR="00DF5B1C">
              <w:t>4</w:t>
            </w:r>
            <w:r w:rsidR="00481117" w:rsidRPr="00273313">
              <w:t xml:space="preserve"> or S</w:t>
            </w:r>
            <w:r w:rsidR="00DF5B1C">
              <w:t>4</w:t>
            </w:r>
            <w:r w:rsidR="00FF5D73" w:rsidRPr="00273313">
              <w:t xml:space="preserve"> </w:t>
            </w:r>
            <w:r w:rsidR="00DF5B1C">
              <w:t>– Façade Rhythm</w:t>
            </w:r>
            <w:r w:rsidR="00125A59">
              <w:t>,</w:t>
            </w:r>
            <w:r w:rsidR="00DF5B1C">
              <w:t xml:space="preserve"> </w:t>
            </w:r>
            <w:r w:rsidR="00125A59">
              <w:t>Required Element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C2A94C6" w14:textId="77777777" w:rsidR="00481117" w:rsidRPr="00273313" w:rsidRDefault="0048111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89A49EA" w14:textId="77777777" w:rsidR="00481117" w:rsidRPr="00273313" w:rsidRDefault="0048111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2129BFB" w14:textId="77777777" w:rsidR="00481117" w:rsidRPr="00273313" w:rsidRDefault="0048111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2EF6BD55" w14:textId="77777777" w:rsidR="00481117" w:rsidRPr="00273313" w:rsidRDefault="0048111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481117" w:rsidRPr="00273313" w14:paraId="512FEAD1" w14:textId="77777777" w:rsidTr="006169D0">
        <w:trPr>
          <w:tblHeader/>
        </w:trPr>
        <w:tc>
          <w:tcPr>
            <w:tcW w:w="4680" w:type="dxa"/>
            <w:shd w:val="clear" w:color="auto" w:fill="auto"/>
          </w:tcPr>
          <w:p w14:paraId="4A5A7A44" w14:textId="77777777" w:rsidR="00481117" w:rsidRPr="00273313" w:rsidRDefault="00AC1721" w:rsidP="006169D0">
            <w:pPr>
              <w:ind w:left="216" w:hanging="216"/>
            </w:pPr>
            <w:r>
              <w:t>7</w:t>
            </w:r>
            <w:r w:rsidR="00481117" w:rsidRPr="00273313">
              <w:t>.</w:t>
            </w:r>
            <w:r>
              <w:t>0</w:t>
            </w:r>
            <w:r w:rsidR="00DF5B1C">
              <w:t>5</w:t>
            </w:r>
            <w:r>
              <w:t>03</w:t>
            </w:r>
            <w:r w:rsidR="00481117" w:rsidRPr="00273313">
              <w:t>.B.4 G</w:t>
            </w:r>
            <w:r w:rsidR="00DF5B1C">
              <w:t>5</w:t>
            </w:r>
            <w:r w:rsidR="00481117" w:rsidRPr="00273313">
              <w:t xml:space="preserve"> or S</w:t>
            </w:r>
            <w:r w:rsidR="00DF5B1C">
              <w:t>5</w:t>
            </w:r>
            <w:r w:rsidR="00A331A9" w:rsidRPr="00273313">
              <w:t xml:space="preserve"> </w:t>
            </w:r>
            <w:r w:rsidR="00DF5B1C">
              <w:t xml:space="preserve">– Building </w:t>
            </w:r>
            <w:r>
              <w:t>Articulation</w:t>
            </w:r>
            <w:r w:rsidR="00125A59">
              <w:t>, Required Elements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C117233" w14:textId="77777777" w:rsidR="00481117" w:rsidRPr="00273313" w:rsidRDefault="0048111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456CCCC" w14:textId="77777777" w:rsidR="00481117" w:rsidRPr="00273313" w:rsidRDefault="0048111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0FB5F69" w14:textId="77777777" w:rsidR="00481117" w:rsidRPr="00273313" w:rsidRDefault="0048111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26882CEB" w14:textId="77777777" w:rsidR="00481117" w:rsidRPr="00273313" w:rsidRDefault="0048111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481117" w:rsidRPr="00273313" w14:paraId="5B19AB9F" w14:textId="77777777" w:rsidTr="006169D0">
        <w:trPr>
          <w:tblHeader/>
        </w:trPr>
        <w:tc>
          <w:tcPr>
            <w:tcW w:w="4680" w:type="dxa"/>
            <w:shd w:val="clear" w:color="auto" w:fill="auto"/>
          </w:tcPr>
          <w:p w14:paraId="36503DA7" w14:textId="77777777" w:rsidR="00481117" w:rsidRPr="00273313" w:rsidRDefault="006A7A37" w:rsidP="006169D0">
            <w:pPr>
              <w:ind w:left="216" w:hanging="216"/>
            </w:pPr>
            <w:r>
              <w:t>7.0</w:t>
            </w:r>
            <w:r w:rsidR="00DF5B1C">
              <w:t>5</w:t>
            </w:r>
            <w:r>
              <w:t>03</w:t>
            </w:r>
            <w:r w:rsidR="00481117" w:rsidRPr="00273313">
              <w:t>.B.4 G</w:t>
            </w:r>
            <w:r w:rsidR="00DF5B1C">
              <w:t>6</w:t>
            </w:r>
            <w:r w:rsidR="00481117" w:rsidRPr="00273313">
              <w:t xml:space="preserve"> or S</w:t>
            </w:r>
            <w:r w:rsidR="00DF5B1C">
              <w:t>6</w:t>
            </w:r>
            <w:r w:rsidR="00A331A9" w:rsidRPr="00273313">
              <w:t xml:space="preserve"> </w:t>
            </w:r>
            <w:r w:rsidR="00DF5B1C">
              <w:t>–</w:t>
            </w:r>
            <w:r w:rsidR="00A331A9" w:rsidRPr="00273313">
              <w:t xml:space="preserve"> </w:t>
            </w:r>
            <w:r w:rsidR="00DF5B1C">
              <w:t>Ground Floor Window Bulkheads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F59EE75" w14:textId="77777777" w:rsidR="00481117" w:rsidRPr="00273313" w:rsidRDefault="0048111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81DE095" w14:textId="77777777" w:rsidR="00481117" w:rsidRPr="00273313" w:rsidRDefault="0048111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D3DAB6B" w14:textId="77777777" w:rsidR="00481117" w:rsidRPr="00273313" w:rsidRDefault="0048111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31E5E1F1" w14:textId="77777777" w:rsidR="00481117" w:rsidRPr="00273313" w:rsidRDefault="0048111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481117" w:rsidRPr="00273313" w14:paraId="59D0105F" w14:textId="77777777" w:rsidTr="006169D0">
        <w:trPr>
          <w:tblHeader/>
        </w:trPr>
        <w:tc>
          <w:tcPr>
            <w:tcW w:w="4680" w:type="dxa"/>
            <w:shd w:val="clear" w:color="auto" w:fill="auto"/>
          </w:tcPr>
          <w:p w14:paraId="02D9E123" w14:textId="77777777" w:rsidR="00481117" w:rsidRPr="00273313" w:rsidRDefault="006A7A37" w:rsidP="006169D0">
            <w:pPr>
              <w:ind w:left="216" w:hanging="216"/>
            </w:pPr>
            <w:r>
              <w:t>7.0</w:t>
            </w:r>
            <w:r w:rsidR="00D11DA4">
              <w:t>5</w:t>
            </w:r>
            <w:r>
              <w:t>03</w:t>
            </w:r>
            <w:r w:rsidR="00481117" w:rsidRPr="00273313">
              <w:t>.B.4 G</w:t>
            </w:r>
            <w:r w:rsidR="00D11DA4">
              <w:t>7</w:t>
            </w:r>
            <w:r w:rsidR="00481117" w:rsidRPr="00273313">
              <w:t xml:space="preserve"> or S</w:t>
            </w:r>
            <w:r w:rsidR="00D11DA4">
              <w:t>7</w:t>
            </w:r>
            <w:r w:rsidR="00A331A9" w:rsidRPr="00273313">
              <w:t xml:space="preserve"> </w:t>
            </w:r>
            <w:r w:rsidR="00D11DA4">
              <w:t>–</w:t>
            </w:r>
            <w:r w:rsidR="00A331A9" w:rsidRPr="00273313">
              <w:t xml:space="preserve"> </w:t>
            </w:r>
            <w:r w:rsidR="00D11DA4">
              <w:t>Building Base</w:t>
            </w:r>
            <w:r w:rsidR="001865CB">
              <w:t>: Elements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B9E9E2E" w14:textId="77777777" w:rsidR="00481117" w:rsidRPr="00273313" w:rsidRDefault="00481117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F2739D6" w14:textId="77777777" w:rsidR="00481117" w:rsidRPr="00273313" w:rsidRDefault="00481117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EE2792B" w14:textId="77777777" w:rsidR="00481117" w:rsidRPr="00273313" w:rsidRDefault="00481117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014F49D5" w14:textId="77777777" w:rsidR="00481117" w:rsidRPr="00273313" w:rsidRDefault="00A331A9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060D41" w:rsidRPr="00273313" w14:paraId="281D07EE" w14:textId="77777777" w:rsidTr="006169D0">
        <w:trPr>
          <w:tblHeader/>
        </w:trPr>
        <w:tc>
          <w:tcPr>
            <w:tcW w:w="4680" w:type="dxa"/>
            <w:shd w:val="clear" w:color="auto" w:fill="auto"/>
          </w:tcPr>
          <w:p w14:paraId="1E10FBDC" w14:textId="77777777" w:rsidR="00060D41" w:rsidRDefault="00060D41" w:rsidP="006169D0">
            <w:pPr>
              <w:ind w:left="216" w:hanging="216"/>
            </w:pPr>
            <w:r>
              <w:t>7.0</w:t>
            </w:r>
            <w:r w:rsidR="001865CB">
              <w:t>5</w:t>
            </w:r>
            <w:r>
              <w:t>03.B.4</w:t>
            </w:r>
            <w:r w:rsidR="001E59DD">
              <w:t xml:space="preserve"> </w:t>
            </w:r>
            <w:r>
              <w:t>G</w:t>
            </w:r>
            <w:r w:rsidR="001865CB">
              <w:t>8</w:t>
            </w:r>
            <w:r>
              <w:t xml:space="preserve"> or S</w:t>
            </w:r>
            <w:r w:rsidR="001865CB">
              <w:t>8</w:t>
            </w:r>
            <w:r>
              <w:t xml:space="preserve"> </w:t>
            </w:r>
            <w:r w:rsidR="001865CB">
              <w:t>–</w:t>
            </w:r>
            <w:r>
              <w:t xml:space="preserve"> </w:t>
            </w:r>
            <w:r w:rsidR="001865CB">
              <w:t>Building Base: Height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C9AE2B8" w14:textId="77777777" w:rsidR="00060D41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CF85E5F" w14:textId="77777777" w:rsidR="00060D41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F493ED3" w14:textId="77777777" w:rsidR="00060D41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47FBF619" w14:textId="77777777" w:rsidR="00060D41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1E59DD" w:rsidRPr="00273313" w14:paraId="1B49485B" w14:textId="77777777" w:rsidTr="006169D0">
        <w:trPr>
          <w:tblHeader/>
        </w:trPr>
        <w:tc>
          <w:tcPr>
            <w:tcW w:w="4680" w:type="dxa"/>
            <w:shd w:val="clear" w:color="auto" w:fill="auto"/>
          </w:tcPr>
          <w:p w14:paraId="7CC6100C" w14:textId="77777777" w:rsidR="001E59DD" w:rsidRDefault="001E59DD" w:rsidP="006169D0">
            <w:pPr>
              <w:ind w:left="216" w:hanging="216"/>
            </w:pPr>
            <w:r>
              <w:t>7.0503.B.4 G9 or S9 – Ground Floor Commercial, including Live-Work Uses, at Sidewalk Elevation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5628D5A" w14:textId="77777777" w:rsidR="001E59DD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0D58C3D" w14:textId="77777777" w:rsidR="001E59DD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B71D221" w14:textId="77777777" w:rsidR="001E59DD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38973140" w14:textId="77777777" w:rsidR="001E59DD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6569984F" w14:textId="77777777" w:rsidR="00567292" w:rsidRDefault="001E59DD" w:rsidP="00481117">
      <w:pPr>
        <w:pStyle w:val="Heading3"/>
      </w:pPr>
      <w:r>
        <w:t>Residential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481117" w:rsidRPr="00273313" w14:paraId="16FEE8C3" w14:textId="77777777" w:rsidTr="006169D0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1F04F2F5" w14:textId="77777777" w:rsidR="00481117" w:rsidRPr="00273313" w:rsidRDefault="00481117" w:rsidP="006169D0">
            <w:pPr>
              <w:ind w:left="216" w:hanging="216"/>
              <w:rPr>
                <w:b/>
              </w:rPr>
            </w:pPr>
            <w:bookmarkStart w:id="3" w:name="_Hlk514675550"/>
          </w:p>
        </w:tc>
        <w:tc>
          <w:tcPr>
            <w:tcW w:w="576" w:type="dxa"/>
            <w:shd w:val="clear" w:color="auto" w:fill="auto"/>
            <w:vAlign w:val="center"/>
          </w:tcPr>
          <w:p w14:paraId="1BE955D5" w14:textId="77777777" w:rsidR="00481117" w:rsidRPr="00273313" w:rsidRDefault="00481117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18E8207" w14:textId="77777777" w:rsidR="00481117" w:rsidRPr="00273313" w:rsidRDefault="00481117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31F227B" w14:textId="77777777" w:rsidR="00481117" w:rsidRPr="00273313" w:rsidRDefault="00481117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C7A9DA7" w14:textId="77777777" w:rsidR="00481117" w:rsidRPr="00273313" w:rsidRDefault="00481117" w:rsidP="006169D0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481117" w:rsidRPr="00273313" w14:paraId="222BF466" w14:textId="77777777" w:rsidTr="006169D0">
        <w:tc>
          <w:tcPr>
            <w:tcW w:w="4680" w:type="dxa"/>
            <w:shd w:val="clear" w:color="auto" w:fill="auto"/>
          </w:tcPr>
          <w:p w14:paraId="4C343331" w14:textId="77777777" w:rsidR="00481117" w:rsidRPr="00273313" w:rsidRDefault="00060D41" w:rsidP="006169D0">
            <w:pPr>
              <w:ind w:left="216" w:hanging="216"/>
            </w:pPr>
            <w:r>
              <w:t>7</w:t>
            </w:r>
            <w:r w:rsidR="00481117" w:rsidRPr="00273313">
              <w:t>.</w:t>
            </w:r>
            <w:r>
              <w:t>0</w:t>
            </w:r>
            <w:r w:rsidR="001E59DD">
              <w:t>5</w:t>
            </w:r>
            <w:r>
              <w:t>03</w:t>
            </w:r>
            <w:r w:rsidR="00481117" w:rsidRPr="00273313">
              <w:t>.B.4 G1</w:t>
            </w:r>
            <w:r w:rsidR="001E59DD">
              <w:t>0</w:t>
            </w:r>
            <w:r w:rsidR="00481117" w:rsidRPr="00273313">
              <w:t xml:space="preserve"> or S1</w:t>
            </w:r>
            <w:r w:rsidR="001E59DD">
              <w:t>0</w:t>
            </w:r>
            <w:r w:rsidR="00A331A9" w:rsidRPr="00273313">
              <w:t xml:space="preserve"> </w:t>
            </w:r>
            <w:r w:rsidR="001E59DD">
              <w:t>–</w:t>
            </w:r>
            <w:r w:rsidR="00A331A9" w:rsidRPr="00273313">
              <w:t xml:space="preserve"> </w:t>
            </w:r>
            <w:r w:rsidR="001E59DD">
              <w:t>Multi-Family Building Façade Composition Standards, per Section 7.0103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99CBB0B" w14:textId="77777777" w:rsidR="00481117" w:rsidRPr="00273313" w:rsidRDefault="0048111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CC0391C" w14:textId="77777777" w:rsidR="00481117" w:rsidRPr="00273313" w:rsidRDefault="0048111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55BD624" w14:textId="77777777" w:rsidR="00481117" w:rsidRPr="00273313" w:rsidRDefault="0048111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F32FD4B" w14:textId="77777777" w:rsidR="00481117" w:rsidRPr="00273313" w:rsidRDefault="0048111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481117" w:rsidRPr="00273313" w14:paraId="54FCB22B" w14:textId="77777777" w:rsidTr="006169D0">
        <w:tc>
          <w:tcPr>
            <w:tcW w:w="4680" w:type="dxa"/>
            <w:shd w:val="clear" w:color="auto" w:fill="auto"/>
          </w:tcPr>
          <w:p w14:paraId="0B4BB1D8" w14:textId="77777777" w:rsidR="00481117" w:rsidRPr="00273313" w:rsidRDefault="00060D41" w:rsidP="006169D0">
            <w:pPr>
              <w:ind w:left="216" w:hanging="216"/>
            </w:pPr>
            <w:r>
              <w:t>7</w:t>
            </w:r>
            <w:r w:rsidR="00481117" w:rsidRPr="00273313">
              <w:t>.</w:t>
            </w:r>
            <w:r>
              <w:t>0</w:t>
            </w:r>
            <w:r w:rsidR="001E59DD">
              <w:t>5</w:t>
            </w:r>
            <w:r>
              <w:t>03</w:t>
            </w:r>
            <w:r w:rsidR="00481117" w:rsidRPr="00273313">
              <w:t>.B.4 G</w:t>
            </w:r>
            <w:r w:rsidR="001E59DD">
              <w:t>11</w:t>
            </w:r>
            <w:r w:rsidR="00481117" w:rsidRPr="00273313">
              <w:t xml:space="preserve"> or S</w:t>
            </w:r>
            <w:r w:rsidR="001E59DD">
              <w:t>11</w:t>
            </w:r>
            <w:r w:rsidR="00A331A9" w:rsidRPr="00273313">
              <w:t xml:space="preserve"> </w:t>
            </w:r>
            <w:r w:rsidR="001E59DD">
              <w:t>–</w:t>
            </w:r>
            <w:r w:rsidR="00A331A9" w:rsidRPr="00273313">
              <w:t xml:space="preserve"> </w:t>
            </w:r>
            <w:r w:rsidR="001E59DD">
              <w:t>Separation Between Public and Private Spaces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1F25533" w14:textId="77777777" w:rsidR="00481117" w:rsidRPr="00273313" w:rsidRDefault="0048111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8BB8C65" w14:textId="77777777" w:rsidR="00481117" w:rsidRPr="00273313" w:rsidRDefault="0048111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E05FD18" w14:textId="77777777" w:rsidR="00481117" w:rsidRPr="00273313" w:rsidRDefault="00481117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6CB6C0A" w14:textId="77777777" w:rsidR="00481117" w:rsidRPr="00273313" w:rsidRDefault="0048111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3372AA" w:rsidRPr="00273313" w14:paraId="69D86C38" w14:textId="77777777" w:rsidTr="006169D0">
        <w:tc>
          <w:tcPr>
            <w:tcW w:w="4680" w:type="dxa"/>
            <w:shd w:val="clear" w:color="auto" w:fill="auto"/>
          </w:tcPr>
          <w:p w14:paraId="7D4C0318" w14:textId="77777777" w:rsidR="003372AA" w:rsidRDefault="003372AA" w:rsidP="006169D0">
            <w:pPr>
              <w:ind w:left="216" w:hanging="216"/>
            </w:pPr>
            <w:r>
              <w:t>7.0503.B.4 G12 or S12 – Transition Elements Between Public Spaces and Residential Spaces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81FAA00" w14:textId="77777777" w:rsidR="003372AA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1C9ACA0" w14:textId="77777777" w:rsidR="003372AA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0F03BCF" w14:textId="77777777" w:rsidR="003372AA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B334B31" w14:textId="77777777" w:rsidR="003372AA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bookmarkEnd w:id="3"/>
    <w:p w14:paraId="2EBC7CE2" w14:textId="77777777" w:rsidR="00546A7F" w:rsidRDefault="00546A7F" w:rsidP="00546A7F">
      <w:pPr>
        <w:pStyle w:val="Heading3"/>
      </w:pPr>
      <w:r>
        <w:t>Existing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546A7F" w:rsidRPr="00273313" w14:paraId="1CD72C66" w14:textId="77777777" w:rsidTr="00314996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100FAA18" w14:textId="77777777" w:rsidR="00546A7F" w:rsidRPr="00273313" w:rsidRDefault="00546A7F" w:rsidP="00314996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3FD12D7" w14:textId="77777777" w:rsidR="00546A7F" w:rsidRPr="00273313" w:rsidRDefault="00546A7F" w:rsidP="00314996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EC89DD1" w14:textId="77777777" w:rsidR="00546A7F" w:rsidRPr="00273313" w:rsidRDefault="00546A7F" w:rsidP="00314996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15B415A" w14:textId="77777777" w:rsidR="00546A7F" w:rsidRPr="00273313" w:rsidRDefault="00546A7F" w:rsidP="00314996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4E6FF26" w14:textId="77777777" w:rsidR="00546A7F" w:rsidRPr="00273313" w:rsidRDefault="00546A7F" w:rsidP="00314996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546A7F" w:rsidRPr="00273313" w14:paraId="7A93F581" w14:textId="77777777" w:rsidTr="00314996">
        <w:tc>
          <w:tcPr>
            <w:tcW w:w="4680" w:type="dxa"/>
            <w:shd w:val="clear" w:color="auto" w:fill="auto"/>
          </w:tcPr>
          <w:p w14:paraId="05CF057F" w14:textId="77777777" w:rsidR="00546A7F" w:rsidRPr="00273313" w:rsidRDefault="00546A7F" w:rsidP="00314996">
            <w:pPr>
              <w:ind w:left="216" w:hanging="216"/>
            </w:pPr>
            <w:r>
              <w:t>7</w:t>
            </w:r>
            <w:r w:rsidRPr="00273313">
              <w:t>.</w:t>
            </w:r>
            <w:r>
              <w:t>0503</w:t>
            </w:r>
            <w:r w:rsidRPr="00273313">
              <w:t>.B.4 G1</w:t>
            </w:r>
            <w:r>
              <w:t>3</w:t>
            </w:r>
            <w:r w:rsidRPr="00273313">
              <w:t xml:space="preserve"> or S1</w:t>
            </w:r>
            <w:r>
              <w:t>3</w:t>
            </w:r>
            <w:r w:rsidRPr="00273313">
              <w:t xml:space="preserve"> </w:t>
            </w:r>
            <w:r>
              <w:t>–</w:t>
            </w:r>
            <w:r w:rsidRPr="00273313">
              <w:t xml:space="preserve"> </w:t>
            </w:r>
            <w:r w:rsidR="00A77A22">
              <w:t>Compliance with Standards for Exterior Building Modifications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21294B4" w14:textId="77777777" w:rsidR="00546A7F" w:rsidRPr="00273313" w:rsidRDefault="00546A7F" w:rsidP="00314996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DDFA6BD" w14:textId="77777777" w:rsidR="00546A7F" w:rsidRPr="00273313" w:rsidRDefault="00546A7F" w:rsidP="00314996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80C897D" w14:textId="77777777" w:rsidR="00546A7F" w:rsidRPr="00273313" w:rsidRDefault="00546A7F" w:rsidP="00314996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403384F" w14:textId="77777777" w:rsidR="00546A7F" w:rsidRPr="00273313" w:rsidRDefault="00546A7F" w:rsidP="00314996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193E48A8" w14:textId="77777777" w:rsidR="008E5434" w:rsidRDefault="008E5434" w:rsidP="005A09FD"/>
    <w:p w14:paraId="05761300" w14:textId="77777777" w:rsidR="00C55393" w:rsidRDefault="00C55393" w:rsidP="005A09FD"/>
    <w:p w14:paraId="1DC3A2CC" w14:textId="77777777" w:rsidR="005A09FD" w:rsidRPr="005C338D" w:rsidRDefault="004E7D83" w:rsidP="005A09FD">
      <w:pPr>
        <w:pStyle w:val="Heading2"/>
        <w:rPr>
          <w:smallCaps/>
        </w:rPr>
      </w:pPr>
      <w:r w:rsidRPr="005C338D">
        <w:rPr>
          <w:smallCaps/>
        </w:rPr>
        <w:t>7.0</w:t>
      </w:r>
      <w:r w:rsidR="000B3262" w:rsidRPr="005C338D">
        <w:rPr>
          <w:smallCaps/>
        </w:rPr>
        <w:t>5</w:t>
      </w:r>
      <w:r w:rsidRPr="005C338D">
        <w:rPr>
          <w:smallCaps/>
        </w:rPr>
        <w:t>03</w:t>
      </w:r>
      <w:r w:rsidR="005A09FD" w:rsidRPr="005C338D">
        <w:rPr>
          <w:smallCaps/>
        </w:rPr>
        <w:t>.B.5 Transparency</w:t>
      </w:r>
    </w:p>
    <w:p w14:paraId="75491DA2" w14:textId="77777777" w:rsidR="005A09FD" w:rsidRDefault="005A09FD" w:rsidP="005A09FD">
      <w:pPr>
        <w:pStyle w:val="Heading3"/>
      </w:pPr>
      <w:r>
        <w:t>All Development</w:t>
      </w:r>
    </w:p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297"/>
      </w:tblGrid>
      <w:tr w:rsidR="005A09FD" w:rsidRPr="00273313" w14:paraId="7A7659D2" w14:textId="77777777" w:rsidTr="006169D0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1102D288" w14:textId="77777777" w:rsidR="005A09FD" w:rsidRPr="00273313" w:rsidRDefault="005A09FD" w:rsidP="006169D0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3453567E" w14:textId="77777777" w:rsidR="005A09FD" w:rsidRPr="00273313" w:rsidRDefault="005A09FD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C29E441" w14:textId="77777777" w:rsidR="005A09FD" w:rsidRPr="00273313" w:rsidRDefault="005A09FD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E269290" w14:textId="77777777" w:rsidR="005A09FD" w:rsidRPr="00273313" w:rsidRDefault="005A09FD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58D18F61" w14:textId="77777777" w:rsidR="005A09FD" w:rsidRPr="00273313" w:rsidRDefault="005A09FD" w:rsidP="006169D0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5A09FD" w:rsidRPr="00273313" w14:paraId="7B7C7411" w14:textId="77777777" w:rsidTr="006169D0">
        <w:trPr>
          <w:tblHeader/>
        </w:trPr>
        <w:tc>
          <w:tcPr>
            <w:tcW w:w="4680" w:type="dxa"/>
            <w:shd w:val="clear" w:color="auto" w:fill="auto"/>
          </w:tcPr>
          <w:p w14:paraId="2960C879" w14:textId="77777777" w:rsidR="005A09FD" w:rsidRPr="00273313" w:rsidRDefault="004E7D83" w:rsidP="006169D0">
            <w:pPr>
              <w:ind w:left="216" w:hanging="216"/>
            </w:pPr>
            <w:r>
              <w:t>7.0</w:t>
            </w:r>
            <w:r w:rsidR="000B3262">
              <w:t>5</w:t>
            </w:r>
            <w:r>
              <w:t>03</w:t>
            </w:r>
            <w:r w:rsidR="005A09FD" w:rsidRPr="00273313">
              <w:t xml:space="preserve">.B.5 G1 or S1 </w:t>
            </w:r>
            <w:r w:rsidR="000B3262">
              <w:t>– Window Recess (minimum 4 inches)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0F7951D" w14:textId="77777777" w:rsidR="005A09FD" w:rsidRPr="00273313" w:rsidRDefault="005A09FD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5203421" w14:textId="77777777" w:rsidR="005A09FD" w:rsidRPr="00273313" w:rsidRDefault="005A09FD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F7CB17A" w14:textId="77777777" w:rsidR="005A09FD" w:rsidRPr="00273313" w:rsidRDefault="005A09FD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297" w:type="dxa"/>
            <w:shd w:val="clear" w:color="auto" w:fill="auto"/>
            <w:vAlign w:val="center"/>
          </w:tcPr>
          <w:p w14:paraId="5DB17258" w14:textId="77777777" w:rsidR="005A09FD" w:rsidRPr="00273313" w:rsidRDefault="005A09FD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707DAD74" w14:textId="77777777" w:rsidR="005A09FD" w:rsidRDefault="00942F65" w:rsidP="00CF5B2E">
      <w:pPr>
        <w:pStyle w:val="Heading3"/>
      </w:pPr>
      <w:r>
        <w:t>Commercial</w:t>
      </w:r>
      <w:r w:rsidR="000B3262">
        <w:t xml:space="preserve"> </w:t>
      </w:r>
      <w:r>
        <w:t>and Institutional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942F65" w:rsidRPr="00273313" w14:paraId="7C44A30F" w14:textId="77777777" w:rsidTr="006169D0">
        <w:tc>
          <w:tcPr>
            <w:tcW w:w="4680" w:type="dxa"/>
            <w:shd w:val="clear" w:color="auto" w:fill="auto"/>
            <w:vAlign w:val="center"/>
          </w:tcPr>
          <w:p w14:paraId="20742FF5" w14:textId="77777777" w:rsidR="00942F65" w:rsidRPr="00273313" w:rsidRDefault="00942F65" w:rsidP="006169D0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24608460" w14:textId="77777777" w:rsidR="00942F65" w:rsidRPr="00273313" w:rsidRDefault="00942F65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5C31D76" w14:textId="77777777" w:rsidR="00942F65" w:rsidRPr="00273313" w:rsidRDefault="00942F65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94DEF64" w14:textId="77777777" w:rsidR="00942F65" w:rsidRPr="00273313" w:rsidRDefault="00942F65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4DE599A8" w14:textId="77777777" w:rsidR="00942F65" w:rsidRPr="00273313" w:rsidRDefault="00942F65" w:rsidP="006169D0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942F65" w:rsidRPr="00273313" w14:paraId="745C7ECA" w14:textId="77777777" w:rsidTr="006169D0">
        <w:tc>
          <w:tcPr>
            <w:tcW w:w="4680" w:type="dxa"/>
            <w:shd w:val="clear" w:color="auto" w:fill="auto"/>
          </w:tcPr>
          <w:p w14:paraId="70307F44" w14:textId="77777777" w:rsidR="00942F65" w:rsidRPr="00273313" w:rsidRDefault="00831ECF" w:rsidP="006169D0">
            <w:pPr>
              <w:ind w:left="216" w:hanging="216"/>
            </w:pPr>
            <w:r>
              <w:t>7.0</w:t>
            </w:r>
            <w:r w:rsidR="000B3262">
              <w:t>5</w:t>
            </w:r>
            <w:r>
              <w:t>03</w:t>
            </w:r>
            <w:r w:rsidR="00942F65" w:rsidRPr="00273313">
              <w:t>.B.5 G</w:t>
            </w:r>
            <w:r w:rsidR="000B3262">
              <w:t>2</w:t>
            </w:r>
            <w:r w:rsidR="00942F65" w:rsidRPr="00273313">
              <w:t xml:space="preserve"> or S</w:t>
            </w:r>
            <w:r w:rsidR="000B3262">
              <w:t>2</w:t>
            </w:r>
            <w:r w:rsidR="004E5B2B" w:rsidRPr="00273313">
              <w:t xml:space="preserve"> </w:t>
            </w:r>
            <w:r w:rsidR="000B3262">
              <w:t xml:space="preserve">– Transparency, </w:t>
            </w:r>
            <w:r w:rsidR="000344C1">
              <w:t>Street Facing Facades that face Stark or 181</w:t>
            </w:r>
            <w:r w:rsidR="000344C1" w:rsidRPr="000344C1">
              <w:rPr>
                <w:vertAlign w:val="superscript"/>
              </w:rPr>
              <w:t>st</w:t>
            </w:r>
            <w:r w:rsidR="000344C1">
              <w:t xml:space="preserve"> Street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F8F479F" w14:textId="77777777" w:rsidR="00942F65" w:rsidRPr="00273313" w:rsidRDefault="00942F65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6BB523E" w14:textId="77777777" w:rsidR="00942F65" w:rsidRPr="00273313" w:rsidRDefault="00942F65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B4EBFD5" w14:textId="77777777" w:rsidR="00942F65" w:rsidRPr="00273313" w:rsidRDefault="00942F65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72227C4" w14:textId="77777777" w:rsidR="00942F65" w:rsidRPr="00273313" w:rsidRDefault="00942F65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942F65" w:rsidRPr="00273313" w14:paraId="02698BD6" w14:textId="77777777" w:rsidTr="006169D0">
        <w:tc>
          <w:tcPr>
            <w:tcW w:w="4680" w:type="dxa"/>
            <w:shd w:val="clear" w:color="auto" w:fill="auto"/>
          </w:tcPr>
          <w:p w14:paraId="1B78FD80" w14:textId="77777777" w:rsidR="00942F65" w:rsidRPr="00273313" w:rsidRDefault="00831ECF" w:rsidP="006169D0">
            <w:pPr>
              <w:ind w:left="216" w:hanging="216"/>
            </w:pPr>
            <w:r>
              <w:t>7</w:t>
            </w:r>
            <w:r w:rsidR="00942F65" w:rsidRPr="00273313">
              <w:t>.</w:t>
            </w:r>
            <w:r>
              <w:t>0</w:t>
            </w:r>
            <w:r w:rsidR="000344C1">
              <w:t>5</w:t>
            </w:r>
            <w:r>
              <w:t>03</w:t>
            </w:r>
            <w:r w:rsidR="00942F65" w:rsidRPr="00273313">
              <w:t>.B.5 G</w:t>
            </w:r>
            <w:r w:rsidR="000344C1">
              <w:t>3</w:t>
            </w:r>
            <w:r w:rsidR="00942F65" w:rsidRPr="00273313">
              <w:t xml:space="preserve"> or S</w:t>
            </w:r>
            <w:r w:rsidR="000344C1">
              <w:t>3</w:t>
            </w:r>
            <w:r w:rsidR="004E5B2B" w:rsidRPr="00273313">
              <w:t xml:space="preserve"> </w:t>
            </w:r>
            <w:r w:rsidR="00E46AD8">
              <w:t>– Transparency</w:t>
            </w:r>
            <w:r w:rsidR="004E5B2B" w:rsidRPr="00273313">
              <w:t xml:space="preserve">, </w:t>
            </w:r>
            <w:r>
              <w:t>Street Facing facades</w:t>
            </w:r>
            <w:r w:rsidR="00E46AD8">
              <w:t xml:space="preserve"> (not facing Stark or 181</w:t>
            </w:r>
            <w:r w:rsidR="00E46AD8" w:rsidRPr="00E46AD8">
              <w:rPr>
                <w:vertAlign w:val="superscript"/>
              </w:rPr>
              <w:t>st</w:t>
            </w:r>
            <w:r w:rsidR="00E46AD8">
              <w:t xml:space="preserve"> Street)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BA1E38E" w14:textId="77777777" w:rsidR="00942F65" w:rsidRPr="00273313" w:rsidRDefault="00942F65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CA38012" w14:textId="77777777" w:rsidR="00942F65" w:rsidRPr="00273313" w:rsidRDefault="00942F65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775294E" w14:textId="77777777" w:rsidR="00942F65" w:rsidRPr="00273313" w:rsidRDefault="00942F65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4BE44FE" w14:textId="77777777" w:rsidR="00942F65" w:rsidRPr="00273313" w:rsidRDefault="00942F65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942F65" w:rsidRPr="00273313" w14:paraId="1E6ED162" w14:textId="77777777" w:rsidTr="006169D0">
        <w:tc>
          <w:tcPr>
            <w:tcW w:w="4680" w:type="dxa"/>
            <w:shd w:val="clear" w:color="auto" w:fill="auto"/>
          </w:tcPr>
          <w:p w14:paraId="26262FC4" w14:textId="77777777" w:rsidR="00942F65" w:rsidRPr="00273313" w:rsidRDefault="00831ECF" w:rsidP="006169D0">
            <w:pPr>
              <w:ind w:left="216" w:hanging="216"/>
            </w:pPr>
            <w:r>
              <w:t>7</w:t>
            </w:r>
            <w:r w:rsidR="00942F65" w:rsidRPr="00273313">
              <w:t>.</w:t>
            </w:r>
            <w:r>
              <w:t>0</w:t>
            </w:r>
            <w:r w:rsidR="00E46AD8">
              <w:t>5</w:t>
            </w:r>
            <w:r>
              <w:t>03</w:t>
            </w:r>
            <w:r w:rsidR="00942F65" w:rsidRPr="00273313">
              <w:t>.B.5 G</w:t>
            </w:r>
            <w:r w:rsidR="00E46AD8">
              <w:t>4</w:t>
            </w:r>
            <w:r w:rsidR="00942F65" w:rsidRPr="00273313">
              <w:t xml:space="preserve"> or S</w:t>
            </w:r>
            <w:r w:rsidR="00E46AD8">
              <w:t>4</w:t>
            </w:r>
            <w:r w:rsidR="004E5B2B" w:rsidRPr="00273313">
              <w:t xml:space="preserve"> </w:t>
            </w:r>
            <w:r w:rsidR="00E46AD8">
              <w:t>– Transparency</w:t>
            </w:r>
            <w:r w:rsidR="004E5B2B" w:rsidRPr="00273313">
              <w:t xml:space="preserve">, </w:t>
            </w:r>
            <w:r>
              <w:t>Non-Street Facing facades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2032D53" w14:textId="77777777" w:rsidR="00942F65" w:rsidRPr="00273313" w:rsidRDefault="00942F65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EEE9FB1" w14:textId="77777777" w:rsidR="00942F65" w:rsidRPr="00273313" w:rsidRDefault="00942F65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37141A3" w14:textId="77777777" w:rsidR="00942F65" w:rsidRPr="00273313" w:rsidRDefault="00942F65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AEFD944" w14:textId="77777777" w:rsidR="00942F65" w:rsidRPr="00273313" w:rsidRDefault="00942F65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942F65" w:rsidRPr="00273313" w14:paraId="432CEFB4" w14:textId="77777777" w:rsidTr="006169D0">
        <w:tc>
          <w:tcPr>
            <w:tcW w:w="4680" w:type="dxa"/>
            <w:shd w:val="clear" w:color="auto" w:fill="auto"/>
          </w:tcPr>
          <w:p w14:paraId="1C63619D" w14:textId="77777777" w:rsidR="00942F65" w:rsidRPr="00273313" w:rsidRDefault="003D44DC" w:rsidP="006169D0">
            <w:pPr>
              <w:ind w:left="216" w:hanging="216"/>
            </w:pPr>
            <w:r>
              <w:t>7</w:t>
            </w:r>
            <w:r w:rsidR="00942F65" w:rsidRPr="00273313">
              <w:t>.</w:t>
            </w:r>
            <w:r>
              <w:t>0</w:t>
            </w:r>
            <w:r w:rsidR="00E46AD8">
              <w:t>5</w:t>
            </w:r>
            <w:r>
              <w:t>03</w:t>
            </w:r>
            <w:r w:rsidR="00942F65" w:rsidRPr="00273313">
              <w:t>.B.5 G</w:t>
            </w:r>
            <w:r w:rsidR="00E46AD8">
              <w:t>5</w:t>
            </w:r>
            <w:r w:rsidR="00942F65" w:rsidRPr="00273313">
              <w:t xml:space="preserve"> or S</w:t>
            </w:r>
            <w:r w:rsidR="00E46AD8">
              <w:t>5</w:t>
            </w:r>
            <w:r w:rsidR="004E5B2B" w:rsidRPr="00273313">
              <w:t xml:space="preserve"> </w:t>
            </w:r>
            <w:r w:rsidR="00E46AD8">
              <w:t>–</w:t>
            </w:r>
            <w:r w:rsidR="004E5B2B" w:rsidRPr="00273313">
              <w:t xml:space="preserve"> </w:t>
            </w:r>
            <w:r w:rsidR="00E46AD8">
              <w:t>Transparency, Upper Levels of Street Facing Facades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BA482AD" w14:textId="77777777" w:rsidR="00942F65" w:rsidRPr="00273313" w:rsidRDefault="00942F65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135FAFE" w14:textId="77777777" w:rsidR="00942F65" w:rsidRPr="00273313" w:rsidRDefault="00942F65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EEABB70" w14:textId="77777777" w:rsidR="00942F65" w:rsidRPr="00273313" w:rsidRDefault="00942F65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E25975F" w14:textId="77777777" w:rsidR="00942F65" w:rsidRPr="00273313" w:rsidRDefault="00942F65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E46AD8" w:rsidRPr="00273313" w14:paraId="474936A3" w14:textId="77777777" w:rsidTr="006169D0">
        <w:tc>
          <w:tcPr>
            <w:tcW w:w="4680" w:type="dxa"/>
            <w:shd w:val="clear" w:color="auto" w:fill="auto"/>
          </w:tcPr>
          <w:p w14:paraId="2DF49E37" w14:textId="77777777" w:rsidR="00E46AD8" w:rsidRDefault="00E46AD8" w:rsidP="006169D0">
            <w:pPr>
              <w:ind w:left="216" w:hanging="216"/>
            </w:pPr>
            <w:r>
              <w:t>7.0503.B.5 G6 or S6 – Window Opening, Vertical Proportions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C6664F2" w14:textId="77777777" w:rsidR="00E46AD8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F3B5DE6" w14:textId="77777777" w:rsidR="00E46AD8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38E0D0E" w14:textId="77777777" w:rsidR="00E46AD8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B97BD62" w14:textId="77777777" w:rsidR="00E46AD8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6A516B" w:rsidRPr="00273313" w14:paraId="4833E4EF" w14:textId="77777777" w:rsidTr="006169D0">
        <w:tc>
          <w:tcPr>
            <w:tcW w:w="4680" w:type="dxa"/>
            <w:shd w:val="clear" w:color="auto" w:fill="auto"/>
          </w:tcPr>
          <w:p w14:paraId="5EC1E37B" w14:textId="77777777" w:rsidR="006A516B" w:rsidRDefault="006A516B" w:rsidP="006169D0">
            <w:pPr>
              <w:ind w:left="216" w:hanging="216"/>
            </w:pPr>
            <w:r>
              <w:t>7.0503.B.5 G7 or S7 – Visual Connectivity, Ground Floor Windows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F40BE79" w14:textId="77777777" w:rsidR="006A516B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1D80B2B" w14:textId="77777777" w:rsidR="006A516B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831109D" w14:textId="77777777" w:rsidR="006A516B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D574661" w14:textId="77777777" w:rsidR="006A516B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6A516B" w:rsidRPr="00273313" w14:paraId="4AA19C21" w14:textId="77777777" w:rsidTr="006169D0">
        <w:tc>
          <w:tcPr>
            <w:tcW w:w="4680" w:type="dxa"/>
            <w:shd w:val="clear" w:color="auto" w:fill="auto"/>
          </w:tcPr>
          <w:p w14:paraId="09E27BAB" w14:textId="77777777" w:rsidR="006A516B" w:rsidRDefault="006A516B" w:rsidP="006169D0">
            <w:pPr>
              <w:ind w:left="216" w:hanging="216"/>
            </w:pPr>
            <w:r>
              <w:t>7.0503.B.5 G8 or S8 – Visual Transmittance of Windows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0AF169A" w14:textId="77777777" w:rsidR="006A516B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802F6B9" w14:textId="77777777" w:rsidR="006A516B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4BFFCCF" w14:textId="77777777" w:rsidR="006A516B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45276BA" w14:textId="77777777" w:rsidR="006A516B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34EF80AB" w14:textId="77777777" w:rsidR="00942F65" w:rsidRDefault="00721004" w:rsidP="00CF5B2E">
      <w:pPr>
        <w:pStyle w:val="Heading3"/>
      </w:pPr>
      <w:r>
        <w:t>Residential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D818C2" w:rsidRPr="00273313" w14:paraId="55468E2C" w14:textId="77777777" w:rsidTr="00455B8D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6328026D" w14:textId="77777777" w:rsidR="00D818C2" w:rsidRPr="00273313" w:rsidRDefault="00D818C2" w:rsidP="00455B8D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10F1F56E" w14:textId="77777777" w:rsidR="00D818C2" w:rsidRPr="00273313" w:rsidRDefault="00D818C2" w:rsidP="00455B8D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D612AAB" w14:textId="77777777" w:rsidR="00D818C2" w:rsidRPr="00273313" w:rsidRDefault="00D818C2" w:rsidP="00455B8D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3AEB452" w14:textId="77777777" w:rsidR="00D818C2" w:rsidRPr="00273313" w:rsidRDefault="00D818C2" w:rsidP="00455B8D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0486B3B" w14:textId="77777777" w:rsidR="00D818C2" w:rsidRPr="00273313" w:rsidRDefault="00D818C2" w:rsidP="00455B8D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D818C2" w:rsidRPr="00273313" w14:paraId="1B0BDAA1" w14:textId="77777777" w:rsidTr="00455B8D">
        <w:tc>
          <w:tcPr>
            <w:tcW w:w="4680" w:type="dxa"/>
            <w:shd w:val="clear" w:color="auto" w:fill="auto"/>
          </w:tcPr>
          <w:p w14:paraId="0EC922BA" w14:textId="77777777" w:rsidR="00D818C2" w:rsidRPr="00273313" w:rsidRDefault="00D818C2" w:rsidP="00455B8D">
            <w:pPr>
              <w:ind w:left="216" w:hanging="216"/>
            </w:pPr>
            <w:r>
              <w:t>7.0</w:t>
            </w:r>
            <w:r w:rsidR="00721004">
              <w:t>5</w:t>
            </w:r>
            <w:r>
              <w:t>03</w:t>
            </w:r>
            <w:r w:rsidRPr="00273313">
              <w:t>.B.5 G</w:t>
            </w:r>
            <w:r w:rsidR="00721004">
              <w:t>9</w:t>
            </w:r>
            <w:r w:rsidRPr="00273313">
              <w:t xml:space="preserve"> or S</w:t>
            </w:r>
            <w:r w:rsidR="00721004">
              <w:t>9</w:t>
            </w:r>
            <w:r w:rsidRPr="00273313">
              <w:t xml:space="preserve"> </w:t>
            </w:r>
            <w:r w:rsidR="00721004">
              <w:t>–</w:t>
            </w:r>
            <w:r w:rsidRPr="00273313">
              <w:t xml:space="preserve"> </w:t>
            </w:r>
            <w:r>
              <w:t>Transparency</w:t>
            </w:r>
            <w:r w:rsidR="00721004">
              <w:t xml:space="preserve"> Standards per Section 7.0103; Additional Standards for Common Areas, Accessory Buildings, and Entries Accessing Parking Areas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545ECE5" w14:textId="77777777" w:rsidR="00D818C2" w:rsidRPr="00273313" w:rsidRDefault="00D818C2" w:rsidP="00455B8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69DF749" w14:textId="77777777" w:rsidR="00D818C2" w:rsidRPr="00273313" w:rsidRDefault="00D818C2" w:rsidP="00455B8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524B384" w14:textId="77777777" w:rsidR="00D818C2" w:rsidRPr="00273313" w:rsidRDefault="00D818C2" w:rsidP="00455B8D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C079C82" w14:textId="77777777" w:rsidR="00D818C2" w:rsidRPr="00273313" w:rsidRDefault="00D818C2" w:rsidP="00455B8D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30CF1D31" w14:textId="77777777" w:rsidR="00721004" w:rsidRDefault="00721004" w:rsidP="00721004">
      <w:pPr>
        <w:pStyle w:val="Heading3"/>
      </w:pPr>
      <w:r>
        <w:t>Existing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721004" w:rsidRPr="00273313" w14:paraId="1D56FD40" w14:textId="77777777" w:rsidTr="00314996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149FBE50" w14:textId="77777777" w:rsidR="00721004" w:rsidRPr="00273313" w:rsidRDefault="00721004" w:rsidP="00314996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F54D0EA" w14:textId="77777777" w:rsidR="00721004" w:rsidRPr="00273313" w:rsidRDefault="00721004" w:rsidP="00314996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3DF7049" w14:textId="77777777" w:rsidR="00721004" w:rsidRPr="00273313" w:rsidRDefault="00721004" w:rsidP="00314996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DE35ABE" w14:textId="77777777" w:rsidR="00721004" w:rsidRPr="00273313" w:rsidRDefault="00721004" w:rsidP="00314996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61CE3AC" w14:textId="77777777" w:rsidR="00721004" w:rsidRPr="00273313" w:rsidRDefault="00721004" w:rsidP="00314996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721004" w:rsidRPr="00273313" w14:paraId="3E3189C0" w14:textId="77777777" w:rsidTr="00314996">
        <w:tc>
          <w:tcPr>
            <w:tcW w:w="4680" w:type="dxa"/>
            <w:shd w:val="clear" w:color="auto" w:fill="auto"/>
          </w:tcPr>
          <w:p w14:paraId="2D3E49D5" w14:textId="77777777" w:rsidR="00721004" w:rsidRPr="00273313" w:rsidRDefault="00721004" w:rsidP="00314996">
            <w:pPr>
              <w:ind w:left="216" w:hanging="216"/>
            </w:pPr>
            <w:r>
              <w:t>7.0503</w:t>
            </w:r>
            <w:r w:rsidRPr="00273313">
              <w:t>.B.5 G</w:t>
            </w:r>
            <w:r>
              <w:t>10</w:t>
            </w:r>
            <w:r w:rsidRPr="00273313">
              <w:t xml:space="preserve"> or S</w:t>
            </w:r>
            <w:r>
              <w:t>10</w:t>
            </w:r>
            <w:r w:rsidRPr="00273313">
              <w:t xml:space="preserve"> </w:t>
            </w:r>
            <w:r>
              <w:t>–</w:t>
            </w:r>
            <w:r w:rsidRPr="00273313">
              <w:t xml:space="preserve"> </w:t>
            </w:r>
            <w:r w:rsidR="00177FA1">
              <w:t>Renovations to Building Exteriors, Modifications to Transparency Percentage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9A33217" w14:textId="77777777" w:rsidR="00721004" w:rsidRPr="00273313" w:rsidRDefault="00721004" w:rsidP="00314996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4C581A9" w14:textId="77777777" w:rsidR="00721004" w:rsidRPr="00273313" w:rsidRDefault="00721004" w:rsidP="00314996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80BFA0C" w14:textId="77777777" w:rsidR="00721004" w:rsidRPr="00273313" w:rsidRDefault="00721004" w:rsidP="00314996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E848D66" w14:textId="77777777" w:rsidR="00721004" w:rsidRPr="00273313" w:rsidRDefault="00721004" w:rsidP="00314996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177FA1" w:rsidRPr="00273313" w14:paraId="1949B30C" w14:textId="77777777" w:rsidTr="00314996">
        <w:tc>
          <w:tcPr>
            <w:tcW w:w="4680" w:type="dxa"/>
            <w:shd w:val="clear" w:color="auto" w:fill="auto"/>
          </w:tcPr>
          <w:p w14:paraId="0D7E62CB" w14:textId="77777777" w:rsidR="00177FA1" w:rsidRDefault="00177FA1" w:rsidP="00314996">
            <w:pPr>
              <w:ind w:left="216" w:hanging="216"/>
            </w:pPr>
            <w:r>
              <w:t xml:space="preserve">7.0503.B.5 G11 or S11 – Reinstallation of </w:t>
            </w:r>
            <w:r w:rsidR="00F87217">
              <w:t>Windows Previously Covered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4A0C9A2" w14:textId="77777777" w:rsidR="00177FA1" w:rsidRPr="00273313" w:rsidRDefault="00616A61" w:rsidP="00314996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6764150E" w14:textId="77777777" w:rsidR="00177FA1" w:rsidRPr="00273313" w:rsidRDefault="00616A61" w:rsidP="00314996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588A5B0" w14:textId="77777777" w:rsidR="00177FA1" w:rsidRPr="00273313" w:rsidRDefault="00616A61" w:rsidP="00314996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648FE1E" w14:textId="77777777" w:rsidR="00177FA1" w:rsidRPr="00273313" w:rsidRDefault="00E37C87" w:rsidP="00314996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3B668749" w14:textId="77777777" w:rsidR="00D818C2" w:rsidRDefault="00D818C2" w:rsidP="00D818C2"/>
    <w:p w14:paraId="6760D0A3" w14:textId="77777777" w:rsidR="00D818C2" w:rsidRPr="005C338D" w:rsidRDefault="00F87217" w:rsidP="00F87217">
      <w:pPr>
        <w:pStyle w:val="Heading2"/>
        <w:rPr>
          <w:smallCaps/>
        </w:rPr>
      </w:pPr>
      <w:r w:rsidRPr="005C338D">
        <w:rPr>
          <w:smallCaps/>
        </w:rPr>
        <w:t>7.0503.B.6 Gateways</w:t>
      </w:r>
    </w:p>
    <w:p w14:paraId="0830E43F" w14:textId="77777777" w:rsidR="00D818C2" w:rsidRDefault="00F87217" w:rsidP="00D818C2">
      <w:pPr>
        <w:pStyle w:val="Heading3"/>
      </w:pPr>
      <w:r>
        <w:t>All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CF5B2E" w:rsidRPr="00273313" w14:paraId="27DD83CD" w14:textId="77777777" w:rsidTr="006169D0">
        <w:tc>
          <w:tcPr>
            <w:tcW w:w="4680" w:type="dxa"/>
            <w:shd w:val="clear" w:color="auto" w:fill="auto"/>
            <w:vAlign w:val="center"/>
          </w:tcPr>
          <w:p w14:paraId="56B0EEFF" w14:textId="77777777" w:rsidR="00CF5B2E" w:rsidRPr="00273313" w:rsidRDefault="00CF5B2E" w:rsidP="006169D0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CCD899F" w14:textId="77777777" w:rsidR="00CF5B2E" w:rsidRPr="00273313" w:rsidRDefault="00CF5B2E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425828F" w14:textId="77777777" w:rsidR="00CF5B2E" w:rsidRPr="00273313" w:rsidRDefault="00CF5B2E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E0E9412" w14:textId="77777777" w:rsidR="00CF5B2E" w:rsidRPr="00273313" w:rsidRDefault="00CF5B2E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0535480" w14:textId="77777777" w:rsidR="00CF5B2E" w:rsidRPr="00273313" w:rsidRDefault="00CF5B2E" w:rsidP="006169D0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CF5B2E" w:rsidRPr="00273313" w14:paraId="72077518" w14:textId="77777777" w:rsidTr="006169D0">
        <w:tc>
          <w:tcPr>
            <w:tcW w:w="4680" w:type="dxa"/>
            <w:shd w:val="clear" w:color="auto" w:fill="auto"/>
          </w:tcPr>
          <w:p w14:paraId="78160604" w14:textId="77777777" w:rsidR="00CF5B2E" w:rsidRPr="00273313" w:rsidRDefault="00D818C2" w:rsidP="006169D0">
            <w:pPr>
              <w:ind w:left="216" w:hanging="216"/>
            </w:pPr>
            <w:r>
              <w:t>7.0</w:t>
            </w:r>
            <w:r w:rsidR="00F87217">
              <w:t>5</w:t>
            </w:r>
            <w:r>
              <w:t>03</w:t>
            </w:r>
            <w:r w:rsidR="00CF5B2E" w:rsidRPr="00273313">
              <w:t>.B.</w:t>
            </w:r>
            <w:r w:rsidR="00F87217">
              <w:t>6</w:t>
            </w:r>
            <w:r w:rsidR="00CF5B2E" w:rsidRPr="00273313">
              <w:t xml:space="preserve"> G</w:t>
            </w:r>
            <w:r w:rsidR="00F87217">
              <w:t>1</w:t>
            </w:r>
            <w:r w:rsidR="00CF5B2E" w:rsidRPr="00273313">
              <w:t xml:space="preserve"> or S</w:t>
            </w:r>
            <w:r w:rsidR="00F87217">
              <w:t>1</w:t>
            </w:r>
            <w:r w:rsidR="00425BED" w:rsidRPr="00273313">
              <w:t xml:space="preserve"> </w:t>
            </w:r>
            <w:r w:rsidR="00F87217">
              <w:t>– Gateways at Prominent Intersections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FF1D0A5" w14:textId="77777777" w:rsidR="00CF5B2E" w:rsidRPr="00273313" w:rsidRDefault="00CF5B2E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ADE3A41" w14:textId="77777777" w:rsidR="00CF5B2E" w:rsidRPr="00273313" w:rsidRDefault="00CF5B2E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A6DDA9B" w14:textId="77777777" w:rsidR="00CF5B2E" w:rsidRPr="00273313" w:rsidRDefault="00CF5B2E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368440D" w14:textId="77777777" w:rsidR="00CF5B2E" w:rsidRPr="00273313" w:rsidRDefault="00CF5B2E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CF5B2E" w:rsidRPr="00273313" w14:paraId="690D960B" w14:textId="77777777" w:rsidTr="006169D0">
        <w:tc>
          <w:tcPr>
            <w:tcW w:w="4680" w:type="dxa"/>
            <w:shd w:val="clear" w:color="auto" w:fill="auto"/>
          </w:tcPr>
          <w:p w14:paraId="232419C6" w14:textId="77777777" w:rsidR="00CF5B2E" w:rsidRPr="00273313" w:rsidRDefault="00D818C2" w:rsidP="006169D0">
            <w:pPr>
              <w:ind w:left="216" w:hanging="216"/>
            </w:pPr>
            <w:r>
              <w:t>7.0</w:t>
            </w:r>
            <w:r w:rsidR="00F87217">
              <w:t>5</w:t>
            </w:r>
            <w:r>
              <w:t>03</w:t>
            </w:r>
            <w:r w:rsidR="00CF5B2E" w:rsidRPr="00273313">
              <w:t>.B.</w:t>
            </w:r>
            <w:r w:rsidR="00F87217">
              <w:t>6</w:t>
            </w:r>
            <w:r w:rsidR="00CF5B2E" w:rsidRPr="00273313">
              <w:t xml:space="preserve"> G</w:t>
            </w:r>
            <w:r w:rsidR="00F87217">
              <w:t>2</w:t>
            </w:r>
            <w:r w:rsidR="00CF5B2E" w:rsidRPr="00273313">
              <w:t xml:space="preserve"> or S</w:t>
            </w:r>
            <w:r w:rsidR="00F87217">
              <w:t>2</w:t>
            </w:r>
            <w:r w:rsidR="00425BED" w:rsidRPr="00273313">
              <w:t xml:space="preserve"> </w:t>
            </w:r>
            <w:r w:rsidR="00F87217">
              <w:t>– Building Scale at Gateways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AFD84BE" w14:textId="77777777" w:rsidR="00CF5B2E" w:rsidRPr="00273313" w:rsidRDefault="00CF5B2E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ADA2F43" w14:textId="77777777" w:rsidR="00CF5B2E" w:rsidRPr="00273313" w:rsidRDefault="00CF5B2E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F53E6B3" w14:textId="77777777" w:rsidR="00CF5B2E" w:rsidRPr="00273313" w:rsidRDefault="00CF5B2E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0C60DD6" w14:textId="77777777" w:rsidR="00CF5B2E" w:rsidRPr="00273313" w:rsidRDefault="00CF5B2E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F87217" w:rsidRPr="00273313" w14:paraId="7B908CD4" w14:textId="77777777" w:rsidTr="006169D0">
        <w:tc>
          <w:tcPr>
            <w:tcW w:w="4680" w:type="dxa"/>
            <w:shd w:val="clear" w:color="auto" w:fill="auto"/>
          </w:tcPr>
          <w:p w14:paraId="494212E4" w14:textId="77777777" w:rsidR="00F87217" w:rsidRDefault="00F87217" w:rsidP="006169D0">
            <w:pPr>
              <w:ind w:left="216" w:hanging="216"/>
            </w:pPr>
            <w:r>
              <w:t xml:space="preserve">7.0503.B.6 G3 or S3 </w:t>
            </w:r>
            <w:r w:rsidR="00CF37A7">
              <w:t>–</w:t>
            </w:r>
            <w:r>
              <w:t xml:space="preserve"> </w:t>
            </w:r>
            <w:r w:rsidR="00CF37A7">
              <w:t>Building Entries Adjacent to Gateways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6DB8814" w14:textId="77777777" w:rsidR="00F87217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F00132D" w14:textId="77777777" w:rsidR="00F87217" w:rsidRPr="00273313" w:rsidRDefault="00E37C87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0EC69C2" w14:textId="77777777" w:rsidR="00F87217" w:rsidRPr="00273313" w:rsidRDefault="00E37C87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78A20B18" w14:textId="77777777" w:rsidR="00F87217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CF37A7" w:rsidRPr="00273313" w14:paraId="6051F1E9" w14:textId="77777777" w:rsidTr="006169D0">
        <w:tc>
          <w:tcPr>
            <w:tcW w:w="4680" w:type="dxa"/>
            <w:shd w:val="clear" w:color="auto" w:fill="auto"/>
          </w:tcPr>
          <w:p w14:paraId="73779D9E" w14:textId="77777777" w:rsidR="00CF37A7" w:rsidRDefault="00CF37A7" w:rsidP="006169D0">
            <w:pPr>
              <w:ind w:left="216" w:hanging="216"/>
            </w:pPr>
            <w:r>
              <w:t>7.0503.B.6 G4 or S4 – Building Facades, Material Usage at Gateways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EE6B94C" w14:textId="77777777" w:rsidR="00CF37A7" w:rsidRPr="00273313" w:rsidRDefault="00616A61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45F7F0A" w14:textId="77777777" w:rsidR="00CF37A7" w:rsidRPr="00273313" w:rsidRDefault="00E37C87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E9961B9" w14:textId="77777777" w:rsidR="00CF37A7" w:rsidRPr="00273313" w:rsidRDefault="00E37C87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D46CDCC" w14:textId="77777777" w:rsidR="00CF37A7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CF37A7" w:rsidRPr="00273313" w14:paraId="648ECB05" w14:textId="77777777" w:rsidTr="006169D0">
        <w:tc>
          <w:tcPr>
            <w:tcW w:w="4680" w:type="dxa"/>
            <w:shd w:val="clear" w:color="auto" w:fill="auto"/>
          </w:tcPr>
          <w:p w14:paraId="42BA5993" w14:textId="77777777" w:rsidR="00CF37A7" w:rsidRDefault="00CF37A7" w:rsidP="006169D0">
            <w:pPr>
              <w:ind w:left="216" w:hanging="216"/>
            </w:pPr>
            <w:r>
              <w:t>7.0503.B.6 G5 or S5 – Plazas at Gateways, Elements Required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20B45C1" w14:textId="77777777" w:rsidR="00CF37A7" w:rsidRPr="00273313" w:rsidRDefault="00E37C87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57FBF6E" w14:textId="77777777" w:rsidR="00CF37A7" w:rsidRPr="00273313" w:rsidRDefault="00E37C87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0DF88ED" w14:textId="77777777" w:rsidR="00CF37A7" w:rsidRPr="00273313" w:rsidRDefault="00E37C87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A94ABC6" w14:textId="77777777" w:rsidR="00CF37A7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550F592E" w14:textId="77777777" w:rsidR="005A09FD" w:rsidRDefault="005A09FD" w:rsidP="005A09FD"/>
    <w:p w14:paraId="48DD15CC" w14:textId="77777777" w:rsidR="00163FF4" w:rsidRPr="005C338D" w:rsidRDefault="00543251" w:rsidP="009C1830">
      <w:pPr>
        <w:pStyle w:val="Heading2"/>
        <w:rPr>
          <w:smallCaps/>
        </w:rPr>
      </w:pPr>
      <w:r w:rsidRPr="005C338D">
        <w:rPr>
          <w:smallCaps/>
        </w:rPr>
        <w:t>7</w:t>
      </w:r>
      <w:r w:rsidR="006169D0" w:rsidRPr="005C338D">
        <w:rPr>
          <w:smallCaps/>
        </w:rPr>
        <w:t>.</w:t>
      </w:r>
      <w:r w:rsidRPr="005C338D">
        <w:rPr>
          <w:smallCaps/>
        </w:rPr>
        <w:t>0</w:t>
      </w:r>
      <w:r w:rsidR="00CF37A7" w:rsidRPr="005C338D">
        <w:rPr>
          <w:smallCaps/>
        </w:rPr>
        <w:t>5</w:t>
      </w:r>
      <w:r w:rsidRPr="005C338D">
        <w:rPr>
          <w:smallCaps/>
        </w:rPr>
        <w:t>03</w:t>
      </w:r>
      <w:r w:rsidR="006169D0" w:rsidRPr="005C338D">
        <w:rPr>
          <w:smallCaps/>
        </w:rPr>
        <w:t>.B.</w:t>
      </w:r>
      <w:r w:rsidR="00CF37A7" w:rsidRPr="005C338D">
        <w:rPr>
          <w:smallCaps/>
        </w:rPr>
        <w:t>7</w:t>
      </w:r>
      <w:r w:rsidR="006169D0" w:rsidRPr="005C338D">
        <w:rPr>
          <w:smallCaps/>
        </w:rPr>
        <w:t xml:space="preserve"> Materials</w:t>
      </w:r>
    </w:p>
    <w:p w14:paraId="649A1603" w14:textId="77777777" w:rsidR="006169D0" w:rsidRDefault="006169D0" w:rsidP="009C1830">
      <w:pPr>
        <w:pStyle w:val="Heading3"/>
      </w:pPr>
      <w:r>
        <w:t>All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6169D0" w:rsidRPr="00273313" w14:paraId="34718EAB" w14:textId="77777777" w:rsidTr="006169D0">
        <w:tc>
          <w:tcPr>
            <w:tcW w:w="4680" w:type="dxa"/>
            <w:shd w:val="clear" w:color="auto" w:fill="auto"/>
            <w:vAlign w:val="center"/>
          </w:tcPr>
          <w:p w14:paraId="064B684E" w14:textId="77777777" w:rsidR="006169D0" w:rsidRPr="00273313" w:rsidRDefault="006169D0" w:rsidP="006169D0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15ED2B71" w14:textId="77777777" w:rsidR="006169D0" w:rsidRPr="00273313" w:rsidRDefault="006169D0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6A83CE2" w14:textId="77777777" w:rsidR="006169D0" w:rsidRPr="00273313" w:rsidRDefault="006169D0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F3471BC" w14:textId="77777777" w:rsidR="006169D0" w:rsidRPr="00273313" w:rsidRDefault="006169D0" w:rsidP="006169D0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59FC05A6" w14:textId="77777777" w:rsidR="006169D0" w:rsidRPr="00273313" w:rsidRDefault="006169D0" w:rsidP="006169D0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6169D0" w:rsidRPr="00273313" w14:paraId="6AFFF61E" w14:textId="77777777" w:rsidTr="006169D0">
        <w:tc>
          <w:tcPr>
            <w:tcW w:w="4680" w:type="dxa"/>
            <w:shd w:val="clear" w:color="auto" w:fill="auto"/>
          </w:tcPr>
          <w:p w14:paraId="037AF60A" w14:textId="77777777" w:rsidR="006169D0" w:rsidRPr="00273313" w:rsidRDefault="00543251" w:rsidP="006169D0">
            <w:pPr>
              <w:ind w:left="216" w:hanging="216"/>
            </w:pPr>
            <w:r>
              <w:t>7.0</w:t>
            </w:r>
            <w:r w:rsidR="00B02E51">
              <w:t>5</w:t>
            </w:r>
            <w:r>
              <w:t>03</w:t>
            </w:r>
            <w:r w:rsidR="006169D0" w:rsidRPr="00273313">
              <w:t>.B.</w:t>
            </w:r>
            <w:r w:rsidR="00B02E51">
              <w:t>7</w:t>
            </w:r>
            <w:r w:rsidR="006169D0" w:rsidRPr="00273313">
              <w:t xml:space="preserve"> G1 or S1 </w:t>
            </w:r>
            <w:r w:rsidR="00B02E51">
              <w:t>– Primary</w:t>
            </w:r>
            <w:r w:rsidR="006169D0" w:rsidRPr="00273313">
              <w:t>, Secondary, and Accent Materials</w:t>
            </w:r>
            <w:r w:rsidR="000F392D">
              <w:t xml:space="preserve"> (per Table 7.0503.B.7)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F3D8ECA" w14:textId="77777777" w:rsidR="006169D0" w:rsidRPr="00273313" w:rsidRDefault="006169D0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179B94DB" w14:textId="77777777" w:rsidR="006169D0" w:rsidRPr="00273313" w:rsidRDefault="006169D0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6AA553F" w14:textId="77777777" w:rsidR="006169D0" w:rsidRPr="00273313" w:rsidRDefault="006169D0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F953ADD" w14:textId="77777777" w:rsidR="006169D0" w:rsidRPr="00273313" w:rsidRDefault="006169D0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6169D0" w:rsidRPr="00273313" w14:paraId="14F6C3B5" w14:textId="77777777" w:rsidTr="006169D0">
        <w:tc>
          <w:tcPr>
            <w:tcW w:w="4680" w:type="dxa"/>
            <w:shd w:val="clear" w:color="auto" w:fill="auto"/>
          </w:tcPr>
          <w:p w14:paraId="7891C1D3" w14:textId="77777777" w:rsidR="006169D0" w:rsidRPr="00273313" w:rsidRDefault="00543251" w:rsidP="006169D0">
            <w:pPr>
              <w:ind w:left="216" w:hanging="216"/>
            </w:pPr>
            <w:r>
              <w:t>7.0</w:t>
            </w:r>
            <w:r w:rsidR="00B02E51">
              <w:t>5</w:t>
            </w:r>
            <w:r>
              <w:t>03</w:t>
            </w:r>
            <w:r w:rsidR="006169D0" w:rsidRPr="00273313">
              <w:t>.B.</w:t>
            </w:r>
            <w:r w:rsidR="00B02E51">
              <w:t>7</w:t>
            </w:r>
            <w:r w:rsidR="006169D0" w:rsidRPr="00273313">
              <w:t xml:space="preserve"> G2 or S2 </w:t>
            </w:r>
            <w:r w:rsidR="00B02E51">
              <w:t xml:space="preserve">– Prohibited </w:t>
            </w:r>
            <w:r w:rsidR="006169D0" w:rsidRPr="00273313">
              <w:t>Materials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AC5AF45" w14:textId="77777777" w:rsidR="006169D0" w:rsidRPr="00273313" w:rsidRDefault="006169D0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5CE1A808" w14:textId="77777777" w:rsidR="006169D0" w:rsidRPr="00273313" w:rsidRDefault="006169D0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7F81D10" w14:textId="77777777" w:rsidR="006169D0" w:rsidRPr="00273313" w:rsidRDefault="006169D0" w:rsidP="006169D0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="00BE5579" w:rsidRPr="00273313">
              <w:rPr>
                <w:b/>
                <w:sz w:val="20"/>
              </w:rPr>
            </w:r>
            <w:r w:rsidR="00BE5579"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647FC6B4" w14:textId="77777777" w:rsidR="006169D0" w:rsidRPr="00273313" w:rsidRDefault="006169D0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B02E51" w:rsidRPr="00273313" w14:paraId="7BFA482F" w14:textId="77777777" w:rsidTr="006169D0">
        <w:tc>
          <w:tcPr>
            <w:tcW w:w="4680" w:type="dxa"/>
            <w:shd w:val="clear" w:color="auto" w:fill="auto"/>
          </w:tcPr>
          <w:p w14:paraId="59BEA1D6" w14:textId="77777777" w:rsidR="00B02E51" w:rsidRDefault="00B02E51" w:rsidP="006169D0">
            <w:pPr>
              <w:ind w:left="216" w:hanging="216"/>
            </w:pPr>
            <w:r>
              <w:t>7.0503.B.7 G3 or S3 – Fencing Materials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1537998" w14:textId="77777777" w:rsidR="00B02E51" w:rsidRPr="00273313" w:rsidRDefault="00E37C87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7A6C7071" w14:textId="77777777" w:rsidR="00B02E51" w:rsidRPr="00273313" w:rsidRDefault="00E37C87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D22900C" w14:textId="77777777" w:rsidR="00B02E51" w:rsidRPr="00273313" w:rsidRDefault="00E37C87" w:rsidP="006169D0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1FCD814" w14:textId="77777777" w:rsidR="00B02E51" w:rsidRPr="00273313" w:rsidRDefault="00E37C87" w:rsidP="006169D0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4BB039DF" w14:textId="77777777" w:rsidR="00B02E51" w:rsidRDefault="00B02E51" w:rsidP="00B02E51">
      <w:pPr>
        <w:pStyle w:val="Heading3"/>
      </w:pPr>
      <w:r>
        <w:t>Existing Development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0"/>
        <w:gridCol w:w="576"/>
        <w:gridCol w:w="576"/>
        <w:gridCol w:w="648"/>
        <w:gridCol w:w="4320"/>
      </w:tblGrid>
      <w:tr w:rsidR="00B02E51" w:rsidRPr="00273313" w14:paraId="091D0AAE" w14:textId="77777777" w:rsidTr="00314996">
        <w:trPr>
          <w:tblHeader/>
        </w:trPr>
        <w:tc>
          <w:tcPr>
            <w:tcW w:w="4680" w:type="dxa"/>
            <w:shd w:val="clear" w:color="auto" w:fill="auto"/>
            <w:vAlign w:val="center"/>
          </w:tcPr>
          <w:p w14:paraId="42A8F129" w14:textId="77777777" w:rsidR="00B02E51" w:rsidRPr="00273313" w:rsidRDefault="00B02E51" w:rsidP="00314996">
            <w:pPr>
              <w:ind w:left="216" w:hanging="216"/>
              <w:rPr>
                <w:b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663880DE" w14:textId="77777777" w:rsidR="00B02E51" w:rsidRPr="00273313" w:rsidRDefault="00B02E51" w:rsidP="00314996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G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0B4AFB9" w14:textId="77777777" w:rsidR="00B02E51" w:rsidRPr="00273313" w:rsidRDefault="00B02E51" w:rsidP="00314996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EC61556" w14:textId="77777777" w:rsidR="00B02E51" w:rsidRPr="00273313" w:rsidRDefault="00B02E51" w:rsidP="00314996">
            <w:pPr>
              <w:ind w:left="216" w:hanging="216"/>
              <w:jc w:val="center"/>
              <w:rPr>
                <w:b/>
              </w:rPr>
            </w:pPr>
            <w:r w:rsidRPr="00273313">
              <w:rPr>
                <w:b/>
              </w:rPr>
              <w:t>N/A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02D68E0" w14:textId="77777777" w:rsidR="00B02E51" w:rsidRPr="00273313" w:rsidRDefault="00B02E51" w:rsidP="00314996">
            <w:pPr>
              <w:ind w:left="216" w:hanging="216"/>
              <w:rPr>
                <w:b/>
              </w:rPr>
            </w:pPr>
            <w:r w:rsidRPr="00273313">
              <w:rPr>
                <w:b/>
              </w:rPr>
              <w:t>Findings</w:t>
            </w:r>
          </w:p>
        </w:tc>
      </w:tr>
      <w:tr w:rsidR="00B02E51" w:rsidRPr="00273313" w14:paraId="1E02A522" w14:textId="77777777" w:rsidTr="00314996">
        <w:tc>
          <w:tcPr>
            <w:tcW w:w="4680" w:type="dxa"/>
            <w:shd w:val="clear" w:color="auto" w:fill="auto"/>
          </w:tcPr>
          <w:p w14:paraId="3A2F7C9E" w14:textId="77777777" w:rsidR="00B02E51" w:rsidRPr="00273313" w:rsidRDefault="00B02E51" w:rsidP="00314996">
            <w:pPr>
              <w:ind w:left="216" w:hanging="216"/>
            </w:pPr>
            <w:r>
              <w:t>7.0503</w:t>
            </w:r>
            <w:r w:rsidRPr="00273313">
              <w:t>.B.</w:t>
            </w:r>
            <w:r>
              <w:t>7</w:t>
            </w:r>
            <w:r w:rsidRPr="00273313">
              <w:t xml:space="preserve"> G</w:t>
            </w:r>
            <w:r>
              <w:t>4</w:t>
            </w:r>
            <w:r w:rsidRPr="00273313">
              <w:t xml:space="preserve"> or S</w:t>
            </w:r>
            <w:r>
              <w:t>4</w:t>
            </w:r>
            <w:r w:rsidRPr="00273313">
              <w:t xml:space="preserve"> </w:t>
            </w:r>
            <w:r>
              <w:t>–</w:t>
            </w:r>
            <w:r w:rsidRPr="00273313">
              <w:t xml:space="preserve"> </w:t>
            </w:r>
            <w:r>
              <w:t xml:space="preserve">Renovations to Building Exteriors, </w:t>
            </w:r>
            <w:r w:rsidR="000F392D">
              <w:t>Compliance with Section 7.0503.B.7 Standards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4ACC9735" w14:textId="77777777" w:rsidR="00B02E51" w:rsidRPr="00273313" w:rsidRDefault="00B02E51" w:rsidP="00314996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25D1B5FB" w14:textId="77777777" w:rsidR="00B02E51" w:rsidRPr="00273313" w:rsidRDefault="00B02E51" w:rsidP="00314996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93F1CF8" w14:textId="77777777" w:rsidR="00B02E51" w:rsidRPr="00273313" w:rsidRDefault="00B02E51" w:rsidP="00314996">
            <w:pPr>
              <w:ind w:left="216" w:hanging="216"/>
              <w:jc w:val="center"/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05475E8B" w14:textId="77777777" w:rsidR="00B02E51" w:rsidRPr="00273313" w:rsidRDefault="00B02E51" w:rsidP="00314996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  <w:tr w:rsidR="00B02E51" w:rsidRPr="00273313" w14:paraId="5A3CC356" w14:textId="77777777" w:rsidTr="00314996">
        <w:tc>
          <w:tcPr>
            <w:tcW w:w="4680" w:type="dxa"/>
            <w:shd w:val="clear" w:color="auto" w:fill="auto"/>
          </w:tcPr>
          <w:p w14:paraId="6685CA63" w14:textId="77777777" w:rsidR="00B02E51" w:rsidRDefault="00B02E51" w:rsidP="00314996">
            <w:pPr>
              <w:ind w:left="216" w:hanging="216"/>
            </w:pPr>
            <w:r>
              <w:t>7.0503.B.</w:t>
            </w:r>
            <w:r w:rsidR="000F392D">
              <w:t>7</w:t>
            </w:r>
            <w:r>
              <w:t xml:space="preserve"> G</w:t>
            </w:r>
            <w:r w:rsidR="000F392D">
              <w:t>5</w:t>
            </w:r>
            <w:r>
              <w:t xml:space="preserve"> or S</w:t>
            </w:r>
            <w:r w:rsidR="000F392D">
              <w:t>5</w:t>
            </w:r>
            <w:r>
              <w:t xml:space="preserve"> – </w:t>
            </w:r>
            <w:r w:rsidR="000F392D">
              <w:t xml:space="preserve">Renovations to Building Exteriors, Façade Material Restoration </w:t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35B22B48" w14:textId="77777777" w:rsidR="00B02E51" w:rsidRPr="00273313" w:rsidRDefault="00CE2C66" w:rsidP="00314996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center"/>
          </w:tcPr>
          <w:p w14:paraId="0F33318A" w14:textId="77777777" w:rsidR="00B02E51" w:rsidRPr="00273313" w:rsidRDefault="00CE2C66" w:rsidP="00314996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A004071" w14:textId="77777777" w:rsidR="00B02E51" w:rsidRPr="00273313" w:rsidRDefault="00CE2C66" w:rsidP="00314996">
            <w:pPr>
              <w:ind w:left="216" w:hanging="216"/>
              <w:jc w:val="center"/>
              <w:rPr>
                <w:b/>
                <w:sz w:val="20"/>
              </w:rPr>
            </w:pPr>
            <w:r w:rsidRPr="00273313">
              <w:rPr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313">
              <w:rPr>
                <w:b/>
                <w:sz w:val="20"/>
              </w:rPr>
              <w:instrText xml:space="preserve"> FORMCHECKBOX </w:instrText>
            </w:r>
            <w:r w:rsidRPr="00273313">
              <w:rPr>
                <w:b/>
                <w:sz w:val="20"/>
              </w:rPr>
            </w:r>
            <w:r w:rsidRPr="00273313">
              <w:rPr>
                <w:b/>
                <w:sz w:val="20"/>
              </w:rPr>
              <w:fldChar w:fldCharType="separate"/>
            </w:r>
            <w:r w:rsidRPr="00273313">
              <w:rPr>
                <w:b/>
                <w:sz w:val="20"/>
              </w:rPr>
              <w:fldChar w:fldCharType="end"/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36B50991" w14:textId="77777777" w:rsidR="00B02E51" w:rsidRPr="00273313" w:rsidRDefault="00E37C87" w:rsidP="00314996">
            <w:pPr>
              <w:ind w:left="216" w:hanging="216"/>
            </w:pPr>
            <w:r w:rsidRPr="0027331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73313">
              <w:instrText xml:space="preserve"> FORMTEXT </w:instrText>
            </w:r>
            <w:r w:rsidRPr="00273313">
              <w:fldChar w:fldCharType="separate"/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rPr>
                <w:noProof/>
              </w:rPr>
              <w:t> </w:t>
            </w:r>
            <w:r w:rsidRPr="00273313">
              <w:fldChar w:fldCharType="end"/>
            </w:r>
          </w:p>
        </w:tc>
      </w:tr>
    </w:tbl>
    <w:p w14:paraId="681E94E7" w14:textId="77777777" w:rsidR="006169D0" w:rsidRDefault="006169D0" w:rsidP="005A09FD"/>
    <w:p w14:paraId="784359E0" w14:textId="77777777" w:rsidR="00163FF4" w:rsidRPr="005A09FD" w:rsidRDefault="00163FF4" w:rsidP="005A09FD"/>
    <w:sectPr w:rsidR="00163FF4" w:rsidRPr="005A09FD" w:rsidSect="005C17AB">
      <w:type w:val="continuous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38FBD" w14:textId="77777777" w:rsidR="00E037E0" w:rsidRDefault="00E037E0">
      <w:r>
        <w:separator/>
      </w:r>
    </w:p>
  </w:endnote>
  <w:endnote w:type="continuationSeparator" w:id="0">
    <w:p w14:paraId="4F1B1DD0" w14:textId="77777777" w:rsidR="00E037E0" w:rsidRDefault="00E0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1CD2" w14:textId="77777777" w:rsidR="00BE5579" w:rsidRPr="009C5E79" w:rsidRDefault="00BE5579" w:rsidP="009C5E79">
    <w:pPr>
      <w:pStyle w:val="Footer"/>
      <w:tabs>
        <w:tab w:val="clear" w:pos="4320"/>
        <w:tab w:val="clear" w:pos="8640"/>
        <w:tab w:val="right" w:pos="10620"/>
      </w:tabs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18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</w:t>
    </w:r>
    <w:r w:rsidR="00286E50">
      <w:rPr>
        <w:rStyle w:val="PageNumber"/>
        <w:sz w:val="18"/>
        <w:szCs w:val="18"/>
      </w:rPr>
      <w:t>–</w:t>
    </w:r>
    <w:r>
      <w:rPr>
        <w:rStyle w:val="PageNumber"/>
        <w:sz w:val="18"/>
        <w:szCs w:val="18"/>
      </w:rPr>
      <w:t xml:space="preserve"> </w:t>
    </w:r>
    <w:r w:rsidR="00286E50">
      <w:rPr>
        <w:rStyle w:val="PageNumber"/>
        <w:sz w:val="18"/>
        <w:szCs w:val="18"/>
      </w:rPr>
      <w:t xml:space="preserve">7.0500 </w:t>
    </w:r>
    <w:r w:rsidR="005C338D">
      <w:rPr>
        <w:rStyle w:val="PageNumber"/>
        <w:sz w:val="18"/>
        <w:szCs w:val="18"/>
      </w:rPr>
      <w:t>Rockwood</w:t>
    </w:r>
    <w:r w:rsidR="00286E50">
      <w:rPr>
        <w:rStyle w:val="PageNumber"/>
        <w:sz w:val="18"/>
        <w:szCs w:val="18"/>
      </w:rPr>
      <w:t xml:space="preserve"> Design</w:t>
    </w:r>
    <w:r w:rsidRPr="00C4394C">
      <w:rPr>
        <w:rStyle w:val="PageNumber"/>
        <w:sz w:val="18"/>
        <w:szCs w:val="18"/>
      </w:rPr>
      <w:t xml:space="preserve"> District</w:t>
    </w:r>
    <w:r w:rsidRPr="00C4394C">
      <w:rPr>
        <w:rStyle w:val="PageNumber"/>
        <w:sz w:val="18"/>
        <w:szCs w:val="18"/>
      </w:rPr>
      <w:tab/>
      <w:t xml:space="preserve">Effective: </w:t>
    </w:r>
    <w:r w:rsidR="005C338D">
      <w:rPr>
        <w:rStyle w:val="PageNumber"/>
        <w:sz w:val="18"/>
        <w:szCs w:val="18"/>
      </w:rPr>
      <w:t>November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86B4" w14:textId="77777777" w:rsidR="00BE5579" w:rsidRPr="00EC0242" w:rsidRDefault="00BE5579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18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</w:t>
    </w:r>
    <w:r w:rsidR="005C338D">
      <w:rPr>
        <w:rStyle w:val="PageNumber"/>
        <w:sz w:val="18"/>
        <w:szCs w:val="18"/>
      </w:rPr>
      <w:t>–</w:t>
    </w:r>
    <w:r>
      <w:rPr>
        <w:rStyle w:val="PageNumber"/>
        <w:sz w:val="18"/>
        <w:szCs w:val="18"/>
      </w:rPr>
      <w:t xml:space="preserve"> </w:t>
    </w:r>
    <w:r w:rsidR="005C338D">
      <w:rPr>
        <w:sz w:val="18"/>
        <w:szCs w:val="18"/>
      </w:rPr>
      <w:t>7.0500 Rockwood Design</w:t>
    </w:r>
    <w:r w:rsidRPr="009C5E79">
      <w:rPr>
        <w:sz w:val="18"/>
        <w:szCs w:val="18"/>
      </w:rPr>
      <w:t xml:space="preserve"> District</w:t>
    </w:r>
    <w:r w:rsidRPr="00EC0242">
      <w:rPr>
        <w:sz w:val="18"/>
        <w:szCs w:val="18"/>
      </w:rPr>
      <w:tab/>
      <w:t xml:space="preserve">Effective: </w:t>
    </w:r>
    <w:r w:rsidR="005C338D">
      <w:rPr>
        <w:sz w:val="18"/>
        <w:szCs w:val="18"/>
      </w:rPr>
      <w:t>November 2020</w:t>
    </w:r>
  </w:p>
  <w:p w14:paraId="61F983DA" w14:textId="77777777" w:rsidR="00BE5579" w:rsidRPr="00EC0242" w:rsidRDefault="00BE557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BDF29" w14:textId="77777777" w:rsidR="00E037E0" w:rsidRDefault="00E037E0">
      <w:r>
        <w:separator/>
      </w:r>
    </w:p>
  </w:footnote>
  <w:footnote w:type="continuationSeparator" w:id="0">
    <w:p w14:paraId="3CE8E7E7" w14:textId="77777777" w:rsidR="00E037E0" w:rsidRDefault="00E03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4F55" w14:textId="6E94FAA3" w:rsidR="00BE5579" w:rsidRPr="009C2838" w:rsidRDefault="00A442B2" w:rsidP="00A442B2">
    <w:pPr>
      <w:pStyle w:val="Header"/>
      <w:tabs>
        <w:tab w:val="clear" w:pos="4320"/>
        <w:tab w:val="clear" w:pos="8640"/>
        <w:tab w:val="center" w:pos="3420"/>
        <w:tab w:val="left" w:pos="5856"/>
        <w:tab w:val="right" w:pos="9180"/>
        <w:tab w:val="right" w:pos="10620"/>
      </w:tabs>
      <w:ind w:left="3420" w:right="180" w:firstLine="630"/>
      <w:rPr>
        <w:b/>
        <w:sz w:val="28"/>
        <w:szCs w:val="28"/>
      </w:rPr>
    </w:pP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 w:rsidR="00080C1E">
      <w:rPr>
        <w:noProof/>
      </w:rPr>
      <mc:AlternateContent>
        <mc:Choice Requires="wps">
          <w:drawing>
            <wp:anchor distT="36576" distB="36576" distL="36576" distR="36576" simplePos="0" relativeHeight="251658240" behindDoc="1" locked="0" layoutInCell="1" allowOverlap="1" wp14:anchorId="6812D0D9" wp14:editId="7238229E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4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8EAAD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5E5B7F" id="Rectangle 16" o:spid="_x0000_s1026" style="position:absolute;margin-left:175.8pt;margin-top:-13.2pt;width:364.9pt;height:48.05pt;rotation:180;z-index:-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" fillcolor="#8eaadb" stroked="f">
              <o:lock v:ext="edit" shapetype="t"/>
              <v:textbox inset="2.88pt,2.88pt,2.88pt,2.88pt"/>
            </v:rect>
          </w:pict>
        </mc:Fallback>
      </mc:AlternateContent>
    </w:r>
    <w:r w:rsidR="00080C1E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E2FEC8" wp14:editId="0E507A5F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DA08F" w14:textId="29CBEFB0" w:rsidR="00BE5579" w:rsidRDefault="00BE5579" w:rsidP="00BE5579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080C1E" w:rsidRPr="007F1948">
                            <w:rPr>
                              <w:noProof/>
                            </w:rPr>
                            <w:drawing>
                              <wp:inline distT="0" distB="0" distL="0" distR="0" wp14:anchorId="2666A320" wp14:editId="3AC4C525">
                                <wp:extent cx="1752600" cy="476250"/>
                                <wp:effectExtent l="0" t="0" r="0" b="0"/>
                                <wp:docPr id="6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E2FE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" stroked="f">
              <v:textbox inset="2.16pt,,2.16pt">
                <w:txbxContent>
                  <w:p w14:paraId="35EDA08F" w14:textId="29CBEFB0" w:rsidR="00BE5579" w:rsidRDefault="00BE5579" w:rsidP="00BE5579">
                    <w:r>
                      <w:rPr>
                        <w:b/>
                      </w:rPr>
                      <w:t xml:space="preserve">  </w:t>
                    </w:r>
                    <w:r w:rsidR="00080C1E" w:rsidRPr="007F1948">
                      <w:rPr>
                        <w:noProof/>
                      </w:rPr>
                      <w:drawing>
                        <wp:inline distT="0" distB="0" distL="0" distR="0" wp14:anchorId="2666A320" wp14:editId="3AC4C525">
                          <wp:extent cx="1752600" cy="476250"/>
                          <wp:effectExtent l="0" t="0" r="0" b="0"/>
                          <wp:docPr id="6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noProof/>
        <w:sz w:val="28"/>
        <w:szCs w:val="28"/>
      </w:rPr>
      <w:t>7.0</w:t>
    </w:r>
    <w:r w:rsidR="00CE2C66">
      <w:rPr>
        <w:b/>
        <w:noProof/>
        <w:sz w:val="28"/>
        <w:szCs w:val="28"/>
      </w:rPr>
      <w:t>5</w:t>
    </w:r>
    <w:r>
      <w:rPr>
        <w:b/>
        <w:noProof/>
        <w:sz w:val="28"/>
        <w:szCs w:val="28"/>
      </w:rPr>
      <w:t xml:space="preserve">00 </w:t>
    </w:r>
    <w:r w:rsidR="00CE2C66">
      <w:rPr>
        <w:b/>
        <w:noProof/>
        <w:sz w:val="28"/>
        <w:szCs w:val="28"/>
      </w:rPr>
      <w:t>ROCKWOOD</w:t>
    </w:r>
    <w:r>
      <w:rPr>
        <w:b/>
        <w:noProof/>
        <w:sz w:val="28"/>
        <w:szCs w:val="28"/>
      </w:rPr>
      <w:t xml:space="preserve"> Design</w:t>
    </w:r>
    <w:r w:rsidR="00BE5579">
      <w:rPr>
        <w:b/>
        <w:noProof/>
        <w:sz w:val="28"/>
        <w:szCs w:val="28"/>
      </w:rPr>
      <w:t xml:space="preserve"> District</w:t>
    </w:r>
    <w:r w:rsidR="00BE5579" w:rsidRPr="009C2838">
      <w:rPr>
        <w:b/>
        <w:noProof/>
        <w:sz w:val="28"/>
        <w:szCs w:val="28"/>
      </w:rPr>
      <w:t xml:space="preserve"> </w:t>
    </w:r>
  </w:p>
  <w:p w14:paraId="2FEB3830" w14:textId="77777777" w:rsidR="00BE5579" w:rsidRDefault="00BE5579">
    <w:pPr>
      <w:pStyle w:val="Header"/>
    </w:pPr>
  </w:p>
  <w:p w14:paraId="6DD747C6" w14:textId="77777777" w:rsidR="00C55393" w:rsidRDefault="00C553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7615" w14:textId="1C536162" w:rsidR="00BE5579" w:rsidRPr="009C2838" w:rsidRDefault="00080C1E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1" locked="0" layoutInCell="1" allowOverlap="1" wp14:anchorId="0355125B" wp14:editId="5957E75B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86F41E" id="Rectangle 16" o:spid="_x0000_s1026" style="position:absolute;margin-left:175.8pt;margin-top:-13.2pt;width:364.9pt;height:48.05pt;rotation:180;z-index:-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" fillcolor="#5b9bd5" stroked="f"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71ADDC69" wp14:editId="0E91BDB2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F5E36C" w14:textId="1707DEB4" w:rsidR="00BE5579" w:rsidRDefault="00BE5579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080C1E" w:rsidRPr="007F1948">
                            <w:rPr>
                              <w:noProof/>
                            </w:rPr>
                            <w:drawing>
                              <wp:inline distT="0" distB="0" distL="0" distR="0" wp14:anchorId="4A8CC0D1" wp14:editId="087BF8E3">
                                <wp:extent cx="1752600" cy="476250"/>
                                <wp:effectExtent l="0" t="0" r="0" b="0"/>
                                <wp:docPr id="5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ADDC6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10.05pt;margin-top:-13.2pt;width:155.65pt;height:44.0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" stroked="f">
              <v:textbox inset="2.16pt,,2.16pt">
                <w:txbxContent>
                  <w:p w14:paraId="30F5E36C" w14:textId="1707DEB4" w:rsidR="00BE5579" w:rsidRDefault="00BE5579" w:rsidP="00EC0242">
                    <w:r>
                      <w:rPr>
                        <w:b/>
                      </w:rPr>
                      <w:t xml:space="preserve">  </w:t>
                    </w:r>
                    <w:r w:rsidR="00080C1E" w:rsidRPr="007F1948">
                      <w:rPr>
                        <w:noProof/>
                      </w:rPr>
                      <w:drawing>
                        <wp:inline distT="0" distB="0" distL="0" distR="0" wp14:anchorId="4A8CC0D1" wp14:editId="087BF8E3">
                          <wp:extent cx="1752600" cy="476250"/>
                          <wp:effectExtent l="0" t="0" r="0" b="0"/>
                          <wp:docPr id="5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27282">
      <w:rPr>
        <w:b/>
        <w:noProof/>
        <w:sz w:val="28"/>
        <w:szCs w:val="28"/>
      </w:rPr>
      <w:t>7</w:t>
    </w:r>
    <w:r w:rsidR="00BE5579">
      <w:rPr>
        <w:b/>
        <w:noProof/>
        <w:sz w:val="28"/>
        <w:szCs w:val="28"/>
      </w:rPr>
      <w:t>.</w:t>
    </w:r>
    <w:r w:rsidR="00A442B2">
      <w:rPr>
        <w:b/>
        <w:noProof/>
        <w:sz w:val="28"/>
        <w:szCs w:val="28"/>
      </w:rPr>
      <w:t>0</w:t>
    </w:r>
    <w:r w:rsidR="00D848FB">
      <w:rPr>
        <w:b/>
        <w:noProof/>
        <w:sz w:val="28"/>
        <w:szCs w:val="28"/>
      </w:rPr>
      <w:t>5</w:t>
    </w:r>
    <w:r w:rsidR="00627282">
      <w:rPr>
        <w:b/>
        <w:noProof/>
        <w:sz w:val="28"/>
        <w:szCs w:val="28"/>
      </w:rPr>
      <w:t>0</w:t>
    </w:r>
    <w:r w:rsidR="00BE5579">
      <w:rPr>
        <w:b/>
        <w:noProof/>
        <w:sz w:val="28"/>
        <w:szCs w:val="28"/>
      </w:rPr>
      <w:t xml:space="preserve">0 </w:t>
    </w:r>
    <w:r w:rsidR="00D848FB">
      <w:rPr>
        <w:b/>
        <w:noProof/>
        <w:sz w:val="28"/>
        <w:szCs w:val="28"/>
      </w:rPr>
      <w:t xml:space="preserve">ROCKWOOD </w:t>
    </w:r>
    <w:r w:rsidR="00627282">
      <w:rPr>
        <w:b/>
        <w:noProof/>
        <w:sz w:val="28"/>
        <w:szCs w:val="28"/>
      </w:rPr>
      <w:t>Design</w:t>
    </w:r>
    <w:r w:rsidR="00BE5579">
      <w:rPr>
        <w:b/>
        <w:noProof/>
        <w:sz w:val="28"/>
        <w:szCs w:val="28"/>
      </w:rPr>
      <w:t xml:space="preserve"> District</w:t>
    </w:r>
    <w:r w:rsidR="00BE5579" w:rsidRPr="009C2838">
      <w:rPr>
        <w:b/>
        <w:noProof/>
        <w:sz w:val="28"/>
        <w:szCs w:val="28"/>
      </w:rPr>
      <w:t xml:space="preserve"> </w:t>
    </w:r>
  </w:p>
  <w:p w14:paraId="62E8B109" w14:textId="77777777" w:rsidR="00BE5579" w:rsidRPr="009C2838" w:rsidRDefault="00BE5579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>Standards to be addressed in narrative</w:t>
    </w:r>
  </w:p>
  <w:p w14:paraId="13DC82F5" w14:textId="77777777" w:rsidR="00BE5579" w:rsidRPr="00D2190D" w:rsidRDefault="00BE5579" w:rsidP="00EC0242">
    <w:pPr>
      <w:pStyle w:val="Header"/>
      <w:tabs>
        <w:tab w:val="clear" w:pos="8640"/>
        <w:tab w:val="right" w:pos="91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BC7"/>
    <w:multiLevelType w:val="hybridMultilevel"/>
    <w:tmpl w:val="D76CC3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7342F"/>
    <w:multiLevelType w:val="hybridMultilevel"/>
    <w:tmpl w:val="A98836AE"/>
    <w:lvl w:ilvl="0" w:tplc="4146A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47684"/>
    <w:multiLevelType w:val="hybridMultilevel"/>
    <w:tmpl w:val="67D02A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B4E05"/>
    <w:multiLevelType w:val="hybridMultilevel"/>
    <w:tmpl w:val="E848A8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43EDF"/>
    <w:multiLevelType w:val="hybridMultilevel"/>
    <w:tmpl w:val="28827D02"/>
    <w:lvl w:ilvl="0" w:tplc="26B66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345113">
    <w:abstractNumId w:val="3"/>
  </w:num>
  <w:num w:numId="2" w16cid:durableId="1730566323">
    <w:abstractNumId w:val="0"/>
  </w:num>
  <w:num w:numId="3" w16cid:durableId="38286417">
    <w:abstractNumId w:val="4"/>
  </w:num>
  <w:num w:numId="4" w16cid:durableId="885333252">
    <w:abstractNumId w:val="2"/>
  </w:num>
  <w:num w:numId="5" w16cid:durableId="1687553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1myBP/IA/W1XlV28YXCbeM8yMqazld+4DxqWKd/s5itwhGj8gfwqp5aRbHBPa19eVdocx7vEE4gqvWLvAX4vVA==" w:salt="dtrQRzXv5f/RBH16Um1oVQ==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E79"/>
    <w:rsid w:val="00005883"/>
    <w:rsid w:val="00023C66"/>
    <w:rsid w:val="00024526"/>
    <w:rsid w:val="000319B8"/>
    <w:rsid w:val="000344C1"/>
    <w:rsid w:val="0004157D"/>
    <w:rsid w:val="00060D41"/>
    <w:rsid w:val="000639CF"/>
    <w:rsid w:val="0006575A"/>
    <w:rsid w:val="00080C1E"/>
    <w:rsid w:val="00084705"/>
    <w:rsid w:val="00096D08"/>
    <w:rsid w:val="000B1667"/>
    <w:rsid w:val="000B3262"/>
    <w:rsid w:val="000D6C40"/>
    <w:rsid w:val="000E31EA"/>
    <w:rsid w:val="000E57F3"/>
    <w:rsid w:val="000F129B"/>
    <w:rsid w:val="000F392D"/>
    <w:rsid w:val="0010159A"/>
    <w:rsid w:val="00123182"/>
    <w:rsid w:val="00125A59"/>
    <w:rsid w:val="00132044"/>
    <w:rsid w:val="00134EB3"/>
    <w:rsid w:val="00145490"/>
    <w:rsid w:val="00145F13"/>
    <w:rsid w:val="001566A0"/>
    <w:rsid w:val="00163364"/>
    <w:rsid w:val="00163FF4"/>
    <w:rsid w:val="00171382"/>
    <w:rsid w:val="00171558"/>
    <w:rsid w:val="00171946"/>
    <w:rsid w:val="00173A87"/>
    <w:rsid w:val="00177FA1"/>
    <w:rsid w:val="00185CBD"/>
    <w:rsid w:val="001865CB"/>
    <w:rsid w:val="00190AF6"/>
    <w:rsid w:val="00191091"/>
    <w:rsid w:val="001B41C2"/>
    <w:rsid w:val="001C659F"/>
    <w:rsid w:val="001D789B"/>
    <w:rsid w:val="001E59DD"/>
    <w:rsid w:val="001F251E"/>
    <w:rsid w:val="001F309A"/>
    <w:rsid w:val="00200CBE"/>
    <w:rsid w:val="00202C4D"/>
    <w:rsid w:val="00245BB5"/>
    <w:rsid w:val="002529C2"/>
    <w:rsid w:val="00271131"/>
    <w:rsid w:val="00273313"/>
    <w:rsid w:val="00273C44"/>
    <w:rsid w:val="0027444B"/>
    <w:rsid w:val="0027673D"/>
    <w:rsid w:val="002826D6"/>
    <w:rsid w:val="00285BA0"/>
    <w:rsid w:val="00286977"/>
    <w:rsid w:val="00286E50"/>
    <w:rsid w:val="00295225"/>
    <w:rsid w:val="00296743"/>
    <w:rsid w:val="002A3F59"/>
    <w:rsid w:val="002B2CE1"/>
    <w:rsid w:val="002C2BB7"/>
    <w:rsid w:val="002C49BC"/>
    <w:rsid w:val="002D4C4D"/>
    <w:rsid w:val="002E08B0"/>
    <w:rsid w:val="002E6DD5"/>
    <w:rsid w:val="00302ED7"/>
    <w:rsid w:val="00314996"/>
    <w:rsid w:val="003352D5"/>
    <w:rsid w:val="003372AA"/>
    <w:rsid w:val="003545AD"/>
    <w:rsid w:val="003617FF"/>
    <w:rsid w:val="00365C25"/>
    <w:rsid w:val="003827CA"/>
    <w:rsid w:val="00395CED"/>
    <w:rsid w:val="003A2334"/>
    <w:rsid w:val="003B00F0"/>
    <w:rsid w:val="003B1525"/>
    <w:rsid w:val="003B748A"/>
    <w:rsid w:val="003C31AB"/>
    <w:rsid w:val="003D44DC"/>
    <w:rsid w:val="003D4FFD"/>
    <w:rsid w:val="003F16FC"/>
    <w:rsid w:val="003F26C4"/>
    <w:rsid w:val="003F322D"/>
    <w:rsid w:val="003F6573"/>
    <w:rsid w:val="00410DD1"/>
    <w:rsid w:val="00425BED"/>
    <w:rsid w:val="00432EA6"/>
    <w:rsid w:val="0044204D"/>
    <w:rsid w:val="0045169F"/>
    <w:rsid w:val="00455B8D"/>
    <w:rsid w:val="00464092"/>
    <w:rsid w:val="004670DA"/>
    <w:rsid w:val="00471EDC"/>
    <w:rsid w:val="00473795"/>
    <w:rsid w:val="00474F8A"/>
    <w:rsid w:val="00481117"/>
    <w:rsid w:val="00481241"/>
    <w:rsid w:val="00491642"/>
    <w:rsid w:val="00496A46"/>
    <w:rsid w:val="004A110C"/>
    <w:rsid w:val="004D61ED"/>
    <w:rsid w:val="004E5B2B"/>
    <w:rsid w:val="004E7D83"/>
    <w:rsid w:val="004F6D0B"/>
    <w:rsid w:val="005006E8"/>
    <w:rsid w:val="005027AE"/>
    <w:rsid w:val="00515FCB"/>
    <w:rsid w:val="00521967"/>
    <w:rsid w:val="0053171A"/>
    <w:rsid w:val="0053787D"/>
    <w:rsid w:val="005415DF"/>
    <w:rsid w:val="00543251"/>
    <w:rsid w:val="00546A7F"/>
    <w:rsid w:val="00550997"/>
    <w:rsid w:val="005510B0"/>
    <w:rsid w:val="00551BA5"/>
    <w:rsid w:val="00553ADB"/>
    <w:rsid w:val="00556CFC"/>
    <w:rsid w:val="00567292"/>
    <w:rsid w:val="005820DC"/>
    <w:rsid w:val="00587057"/>
    <w:rsid w:val="005946B9"/>
    <w:rsid w:val="00595DDA"/>
    <w:rsid w:val="005A09FD"/>
    <w:rsid w:val="005A32E4"/>
    <w:rsid w:val="005C17AB"/>
    <w:rsid w:val="005C338D"/>
    <w:rsid w:val="005D7342"/>
    <w:rsid w:val="005E3C70"/>
    <w:rsid w:val="005E51D3"/>
    <w:rsid w:val="005E7896"/>
    <w:rsid w:val="005F5B92"/>
    <w:rsid w:val="00604523"/>
    <w:rsid w:val="0060499F"/>
    <w:rsid w:val="0061151D"/>
    <w:rsid w:val="006169D0"/>
    <w:rsid w:val="00616A61"/>
    <w:rsid w:val="00627282"/>
    <w:rsid w:val="00637539"/>
    <w:rsid w:val="00655529"/>
    <w:rsid w:val="00672AFB"/>
    <w:rsid w:val="00683267"/>
    <w:rsid w:val="00693CFA"/>
    <w:rsid w:val="0069637D"/>
    <w:rsid w:val="006A516B"/>
    <w:rsid w:val="006A6E37"/>
    <w:rsid w:val="006A7A37"/>
    <w:rsid w:val="006C5E55"/>
    <w:rsid w:val="006D41E3"/>
    <w:rsid w:val="006D66DC"/>
    <w:rsid w:val="006F5B06"/>
    <w:rsid w:val="00705090"/>
    <w:rsid w:val="00721004"/>
    <w:rsid w:val="0072360C"/>
    <w:rsid w:val="00724796"/>
    <w:rsid w:val="0072550E"/>
    <w:rsid w:val="00733045"/>
    <w:rsid w:val="007365E8"/>
    <w:rsid w:val="0075672D"/>
    <w:rsid w:val="00757CFC"/>
    <w:rsid w:val="00761ED3"/>
    <w:rsid w:val="00781D9F"/>
    <w:rsid w:val="007874A6"/>
    <w:rsid w:val="00792B64"/>
    <w:rsid w:val="007C155E"/>
    <w:rsid w:val="007D172D"/>
    <w:rsid w:val="007E3169"/>
    <w:rsid w:val="007E5FBC"/>
    <w:rsid w:val="007F2AEE"/>
    <w:rsid w:val="007F605B"/>
    <w:rsid w:val="00800166"/>
    <w:rsid w:val="008138C1"/>
    <w:rsid w:val="00820E21"/>
    <w:rsid w:val="00822517"/>
    <w:rsid w:val="00825193"/>
    <w:rsid w:val="00831ECF"/>
    <w:rsid w:val="00834CD1"/>
    <w:rsid w:val="008466C1"/>
    <w:rsid w:val="00854DA2"/>
    <w:rsid w:val="008633E7"/>
    <w:rsid w:val="00864505"/>
    <w:rsid w:val="008701A7"/>
    <w:rsid w:val="00875704"/>
    <w:rsid w:val="00884920"/>
    <w:rsid w:val="00892D15"/>
    <w:rsid w:val="008B0B6C"/>
    <w:rsid w:val="008B328D"/>
    <w:rsid w:val="008C03F1"/>
    <w:rsid w:val="008D1D40"/>
    <w:rsid w:val="008D4EC2"/>
    <w:rsid w:val="008D6B6C"/>
    <w:rsid w:val="008D6F03"/>
    <w:rsid w:val="008E5434"/>
    <w:rsid w:val="008E658E"/>
    <w:rsid w:val="008F3035"/>
    <w:rsid w:val="009137E2"/>
    <w:rsid w:val="009155B8"/>
    <w:rsid w:val="00916B17"/>
    <w:rsid w:val="00942F65"/>
    <w:rsid w:val="00946CFE"/>
    <w:rsid w:val="0095590C"/>
    <w:rsid w:val="0096176F"/>
    <w:rsid w:val="0096299A"/>
    <w:rsid w:val="0097661C"/>
    <w:rsid w:val="00976EC0"/>
    <w:rsid w:val="00982444"/>
    <w:rsid w:val="009866AA"/>
    <w:rsid w:val="009B7596"/>
    <w:rsid w:val="009C1830"/>
    <w:rsid w:val="009C2838"/>
    <w:rsid w:val="009C5E79"/>
    <w:rsid w:val="009E0A92"/>
    <w:rsid w:val="009F0F29"/>
    <w:rsid w:val="009F5C51"/>
    <w:rsid w:val="00A011F6"/>
    <w:rsid w:val="00A02647"/>
    <w:rsid w:val="00A05099"/>
    <w:rsid w:val="00A32C0F"/>
    <w:rsid w:val="00A331A9"/>
    <w:rsid w:val="00A442B2"/>
    <w:rsid w:val="00A44719"/>
    <w:rsid w:val="00A462A1"/>
    <w:rsid w:val="00A51A8F"/>
    <w:rsid w:val="00A52F4E"/>
    <w:rsid w:val="00A537D5"/>
    <w:rsid w:val="00A63095"/>
    <w:rsid w:val="00A65733"/>
    <w:rsid w:val="00A77A22"/>
    <w:rsid w:val="00A77F24"/>
    <w:rsid w:val="00A807EA"/>
    <w:rsid w:val="00A8157D"/>
    <w:rsid w:val="00A832B5"/>
    <w:rsid w:val="00A97557"/>
    <w:rsid w:val="00AA6CA3"/>
    <w:rsid w:val="00AB3DD7"/>
    <w:rsid w:val="00AB68BA"/>
    <w:rsid w:val="00AC1721"/>
    <w:rsid w:val="00AC4B63"/>
    <w:rsid w:val="00AC708D"/>
    <w:rsid w:val="00AE2C4D"/>
    <w:rsid w:val="00AE51F3"/>
    <w:rsid w:val="00AF58D1"/>
    <w:rsid w:val="00AF595C"/>
    <w:rsid w:val="00B02E51"/>
    <w:rsid w:val="00B03FCC"/>
    <w:rsid w:val="00B06B37"/>
    <w:rsid w:val="00B16244"/>
    <w:rsid w:val="00B253A4"/>
    <w:rsid w:val="00B31F24"/>
    <w:rsid w:val="00B34EBC"/>
    <w:rsid w:val="00B43198"/>
    <w:rsid w:val="00B46EE6"/>
    <w:rsid w:val="00B50CD7"/>
    <w:rsid w:val="00B57F7C"/>
    <w:rsid w:val="00B61812"/>
    <w:rsid w:val="00B64F10"/>
    <w:rsid w:val="00B766F1"/>
    <w:rsid w:val="00B87826"/>
    <w:rsid w:val="00BA6409"/>
    <w:rsid w:val="00BB45B7"/>
    <w:rsid w:val="00BC394C"/>
    <w:rsid w:val="00BC5AD6"/>
    <w:rsid w:val="00BD23CD"/>
    <w:rsid w:val="00BE0049"/>
    <w:rsid w:val="00BE1FF8"/>
    <w:rsid w:val="00BE5579"/>
    <w:rsid w:val="00BF46B6"/>
    <w:rsid w:val="00C05290"/>
    <w:rsid w:val="00C12324"/>
    <w:rsid w:val="00C20B4D"/>
    <w:rsid w:val="00C27011"/>
    <w:rsid w:val="00C317F6"/>
    <w:rsid w:val="00C35FA1"/>
    <w:rsid w:val="00C4143F"/>
    <w:rsid w:val="00C4394C"/>
    <w:rsid w:val="00C55393"/>
    <w:rsid w:val="00C60C0D"/>
    <w:rsid w:val="00C7033D"/>
    <w:rsid w:val="00C70A23"/>
    <w:rsid w:val="00C860D9"/>
    <w:rsid w:val="00C97BA5"/>
    <w:rsid w:val="00CA009E"/>
    <w:rsid w:val="00CC309C"/>
    <w:rsid w:val="00CC7A3C"/>
    <w:rsid w:val="00CD3D75"/>
    <w:rsid w:val="00CD3FE7"/>
    <w:rsid w:val="00CD5642"/>
    <w:rsid w:val="00CD67A4"/>
    <w:rsid w:val="00CE0C4B"/>
    <w:rsid w:val="00CE2C66"/>
    <w:rsid w:val="00CE51B4"/>
    <w:rsid w:val="00CE5B9D"/>
    <w:rsid w:val="00CF37A7"/>
    <w:rsid w:val="00CF4C4C"/>
    <w:rsid w:val="00CF5B2E"/>
    <w:rsid w:val="00D06FF8"/>
    <w:rsid w:val="00D11DA4"/>
    <w:rsid w:val="00D14974"/>
    <w:rsid w:val="00D207F2"/>
    <w:rsid w:val="00D2190D"/>
    <w:rsid w:val="00D31293"/>
    <w:rsid w:val="00D348A9"/>
    <w:rsid w:val="00D60B5C"/>
    <w:rsid w:val="00D661B0"/>
    <w:rsid w:val="00D667BB"/>
    <w:rsid w:val="00D818C2"/>
    <w:rsid w:val="00D848FB"/>
    <w:rsid w:val="00D90D82"/>
    <w:rsid w:val="00D9356D"/>
    <w:rsid w:val="00D94318"/>
    <w:rsid w:val="00DA38D0"/>
    <w:rsid w:val="00DA535D"/>
    <w:rsid w:val="00DB522F"/>
    <w:rsid w:val="00DB597E"/>
    <w:rsid w:val="00DB5BC1"/>
    <w:rsid w:val="00DC4377"/>
    <w:rsid w:val="00DD166F"/>
    <w:rsid w:val="00DE441B"/>
    <w:rsid w:val="00DE4CB0"/>
    <w:rsid w:val="00DF5B1C"/>
    <w:rsid w:val="00E037E0"/>
    <w:rsid w:val="00E0434A"/>
    <w:rsid w:val="00E04350"/>
    <w:rsid w:val="00E04A85"/>
    <w:rsid w:val="00E24F51"/>
    <w:rsid w:val="00E31002"/>
    <w:rsid w:val="00E3782C"/>
    <w:rsid w:val="00E37C87"/>
    <w:rsid w:val="00E46AD8"/>
    <w:rsid w:val="00E74A1E"/>
    <w:rsid w:val="00E74A7E"/>
    <w:rsid w:val="00E77CB3"/>
    <w:rsid w:val="00E8039B"/>
    <w:rsid w:val="00E86555"/>
    <w:rsid w:val="00EC0242"/>
    <w:rsid w:val="00EC640E"/>
    <w:rsid w:val="00EC76DB"/>
    <w:rsid w:val="00ED2C3E"/>
    <w:rsid w:val="00ED54A7"/>
    <w:rsid w:val="00EF4A65"/>
    <w:rsid w:val="00EF5A22"/>
    <w:rsid w:val="00F07126"/>
    <w:rsid w:val="00F22324"/>
    <w:rsid w:val="00F22A92"/>
    <w:rsid w:val="00F267FD"/>
    <w:rsid w:val="00F3737A"/>
    <w:rsid w:val="00F543E5"/>
    <w:rsid w:val="00F556DA"/>
    <w:rsid w:val="00F61ABB"/>
    <w:rsid w:val="00F64C27"/>
    <w:rsid w:val="00F85462"/>
    <w:rsid w:val="00F862BA"/>
    <w:rsid w:val="00F87217"/>
    <w:rsid w:val="00F91B02"/>
    <w:rsid w:val="00F9712F"/>
    <w:rsid w:val="00FA7A2C"/>
    <w:rsid w:val="00FB24EA"/>
    <w:rsid w:val="00FB5DFC"/>
    <w:rsid w:val="00FB6D83"/>
    <w:rsid w:val="00FD1E63"/>
    <w:rsid w:val="00FF1EF2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D41F527"/>
  <w15:chartTrackingRefBased/>
  <w15:docId w15:val="{77CFD4F1-3044-4753-8864-EC4E7D01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6555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0E21"/>
    <w:pPr>
      <w:keepNext/>
      <w:keepLines/>
      <w:jc w:val="center"/>
      <w:outlineLvl w:val="0"/>
    </w:pPr>
    <w:rPr>
      <w:b/>
      <w:color w:val="00000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10DD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10DD1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qFormat/>
    <w:rsid w:val="009866AA"/>
    <w:pPr>
      <w:numPr>
        <w:ilvl w:val="1"/>
      </w:numPr>
      <w:spacing w:after="40"/>
    </w:pPr>
    <w:rPr>
      <w:b/>
      <w:color w:val="5A5A5A"/>
      <w:spacing w:val="15"/>
      <w:sz w:val="28"/>
      <w:szCs w:val="22"/>
    </w:rPr>
  </w:style>
  <w:style w:type="character" w:customStyle="1" w:styleId="SubtitleChar">
    <w:name w:val="Subtitle Char"/>
    <w:link w:val="Subtitle"/>
    <w:rsid w:val="009866AA"/>
    <w:rPr>
      <w:rFonts w:ascii="Calibri" w:eastAsia="Times New Roman" w:hAnsi="Calibri" w:cs="Times New Roman"/>
      <w:b/>
      <w:color w:val="5A5A5A"/>
      <w:spacing w:val="15"/>
      <w:sz w:val="28"/>
      <w:szCs w:val="22"/>
    </w:rPr>
  </w:style>
  <w:style w:type="character" w:customStyle="1" w:styleId="Heading1Char">
    <w:name w:val="Heading 1 Char"/>
    <w:link w:val="Heading1"/>
    <w:rsid w:val="00820E21"/>
    <w:rPr>
      <w:rFonts w:ascii="Calibri" w:eastAsia="Times New Roman" w:hAnsi="Calibri" w:cs="Times New Roman"/>
      <w:b/>
      <w:color w:val="000000"/>
      <w:sz w:val="24"/>
      <w:szCs w:val="32"/>
    </w:rPr>
  </w:style>
  <w:style w:type="paragraph" w:customStyle="1" w:styleId="paragraph">
    <w:name w:val="paragraph"/>
    <w:basedOn w:val="Normal"/>
    <w:rsid w:val="009C5E79"/>
    <w:rPr>
      <w:rFonts w:ascii="Times New Roman" w:hAnsi="Times New Roman"/>
    </w:rPr>
  </w:style>
  <w:style w:type="character" w:customStyle="1" w:styleId="spellingerror">
    <w:name w:val="spellingerror"/>
    <w:basedOn w:val="DefaultParagraphFont"/>
    <w:rsid w:val="009C5E79"/>
  </w:style>
  <w:style w:type="character" w:customStyle="1" w:styleId="normaltextrun">
    <w:name w:val="normaltextrun"/>
    <w:basedOn w:val="DefaultParagraphFont"/>
    <w:rsid w:val="009C5E79"/>
  </w:style>
  <w:style w:type="character" w:customStyle="1" w:styleId="eop">
    <w:name w:val="eop"/>
    <w:basedOn w:val="DefaultParagraphFont"/>
    <w:rsid w:val="009C5E79"/>
  </w:style>
  <w:style w:type="paragraph" w:styleId="ListParagraph">
    <w:name w:val="List Paragraph"/>
    <w:basedOn w:val="Normal"/>
    <w:uiPriority w:val="34"/>
    <w:qFormat/>
    <w:rsid w:val="00C4143F"/>
    <w:pPr>
      <w:ind w:left="720"/>
      <w:contextualSpacing/>
    </w:pPr>
  </w:style>
  <w:style w:type="paragraph" w:customStyle="1" w:styleId="HeadingSub2">
    <w:name w:val="Heading Sub2"/>
    <w:basedOn w:val="Heading1"/>
    <w:link w:val="HeadingSub2Char"/>
    <w:qFormat/>
    <w:rsid w:val="00E86555"/>
  </w:style>
  <w:style w:type="character" w:customStyle="1" w:styleId="HeadingSub2Char">
    <w:name w:val="Heading Sub2 Char"/>
    <w:link w:val="HeadingSub2"/>
    <w:rsid w:val="00E86555"/>
    <w:rPr>
      <w:rFonts w:ascii="Calibri" w:eastAsia="Times New Roman" w:hAnsi="Calibri" w:cs="Times New Roman"/>
      <w:b/>
      <w:color w:val="000000"/>
      <w:sz w:val="24"/>
      <w:szCs w:val="32"/>
    </w:rPr>
  </w:style>
  <w:style w:type="character" w:styleId="Emphasis">
    <w:name w:val="Emphasis"/>
    <w:qFormat/>
    <w:rsid w:val="003827CA"/>
    <w:rPr>
      <w:i/>
      <w:iCs/>
    </w:rPr>
  </w:style>
  <w:style w:type="character" w:customStyle="1" w:styleId="Heading2Char">
    <w:name w:val="Heading 2 Char"/>
    <w:link w:val="Heading2"/>
    <w:rsid w:val="00410DD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rsid w:val="00410DD1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76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46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8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90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13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552443">
                                                  <w:marLeft w:val="82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2D5D7"/>
                                                    <w:left w:val="single" w:sz="6" w:space="0" w:color="D2D5D7"/>
                                                    <w:bottom w:val="none" w:sz="0" w:space="0" w:color="auto"/>
                                                    <w:right w:val="single" w:sz="6" w:space="0" w:color="D2D5D7"/>
                                                  </w:divBdr>
                                                  <w:divsChild>
                                                    <w:div w:id="2205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20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529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26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844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628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4738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6378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940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le.Hickson\Desktop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8BB683-D179-4B7D-AA54-6536FA0F09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2F995D-D414-4C81-B79E-7C355CB4145D}"/>
</file>

<file path=customXml/itemProps3.xml><?xml version="1.0" encoding="utf-8"?>
<ds:datastoreItem xmlns:ds="http://schemas.openxmlformats.org/officeDocument/2006/customXml" ds:itemID="{E0093658-F87B-40DE-B810-AE5F63F42503}"/>
</file>

<file path=customXml/itemProps4.xml><?xml version="1.0" encoding="utf-8"?>
<ds:datastoreItem xmlns:ds="http://schemas.openxmlformats.org/officeDocument/2006/customXml" ds:itemID="{596AC920-7E0C-4E08-90DE-53557D54ABA1}"/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0</TotalTime>
  <Pages>2</Pages>
  <Words>3542</Words>
  <Characters>17572</Characters>
  <Application>Microsoft Office Word</Application>
  <DocSecurity>0</DocSecurity>
  <Lines>1952</Lines>
  <Paragraphs>1624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19490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Williams, Joshua</dc:creator>
  <cp:keywords/>
  <dc:description/>
  <cp:lastModifiedBy>Amanda Lunsford</cp:lastModifiedBy>
  <cp:revision>2</cp:revision>
  <cp:lastPrinted>2016-01-27T19:58:00Z</cp:lastPrinted>
  <dcterms:created xsi:type="dcterms:W3CDTF">2022-06-28T19:39:00Z</dcterms:created>
  <dcterms:modified xsi:type="dcterms:W3CDTF">2022-06-28T19:39:00Z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